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49F" w:rsidRPr="009F3088" w:rsidRDefault="007C2B5A">
      <w:pPr>
        <w:pStyle w:val="1"/>
        <w:shd w:val="clear" w:color="auto" w:fill="auto"/>
        <w:tabs>
          <w:tab w:val="left" w:pos="5628"/>
        </w:tabs>
        <w:ind w:left="60" w:right="60" w:firstLine="260"/>
        <w:rPr>
          <w:rFonts w:ascii="Arial" w:hAnsi="Arial" w:cs="Arial"/>
          <w:color w:val="auto"/>
        </w:rPr>
      </w:pPr>
      <w:bookmarkStart w:id="0" w:name="_GoBack"/>
      <w:bookmarkEnd w:id="0"/>
      <w:r w:rsidRPr="009F3088">
        <w:rPr>
          <w:rFonts w:ascii="Arial" w:hAnsi="Arial" w:cs="Arial"/>
          <w:color w:val="auto"/>
        </w:rPr>
        <w:t>при измерении сопр</w:t>
      </w:r>
      <w:r w:rsidR="009F3088" w:rsidRPr="009F3088">
        <w:rPr>
          <w:rFonts w:ascii="Arial" w:hAnsi="Arial" w:cs="Arial"/>
          <w:color w:val="auto"/>
        </w:rPr>
        <w:t xml:space="preserve">отивления взрывной цепи — 0,04 </w:t>
      </w:r>
      <w:r w:rsidR="009F3088" w:rsidRPr="009F3088">
        <w:rPr>
          <w:rFonts w:ascii="Arial" w:hAnsi="Arial" w:cs="Arial"/>
          <w:color w:val="auto"/>
          <w:lang w:val="ru-RU"/>
        </w:rPr>
        <w:t>А</w:t>
      </w:r>
      <w:r w:rsidRPr="009F3088">
        <w:rPr>
          <w:rFonts w:ascii="Arial" w:hAnsi="Arial" w:cs="Arial"/>
          <w:color w:val="auto"/>
        </w:rPr>
        <w:t>.</w:t>
      </w:r>
      <w:proofErr w:type="gramStart"/>
      <w:r w:rsidRPr="009F3088">
        <w:rPr>
          <w:rFonts w:ascii="Arial" w:hAnsi="Arial" w:cs="Arial"/>
          <w:color w:val="auto"/>
        </w:rPr>
        <w:t xml:space="preserve"> !</w:t>
      </w:r>
      <w:proofErr w:type="gramEnd"/>
      <w:r w:rsidRPr="009F3088">
        <w:rPr>
          <w:rFonts w:ascii="Arial" w:hAnsi="Arial" w:cs="Arial"/>
          <w:color w:val="auto"/>
        </w:rPr>
        <w:t xml:space="preserve">.9. Сигнальное напряжение </w:t>
      </w:r>
      <w:r w:rsidR="009F3088">
        <w:rPr>
          <w:rFonts w:ascii="Arial" w:hAnsi="Arial" w:cs="Arial"/>
          <w:color w:val="auto"/>
        </w:rPr>
        <w:t xml:space="preserve">контроля разряда аккумуляторов </w:t>
      </w:r>
      <w:r w:rsidR="009F3088">
        <w:rPr>
          <w:rFonts w:ascii="Arial" w:hAnsi="Arial" w:cs="Arial"/>
          <w:color w:val="auto"/>
          <w:lang w:val="ru-RU"/>
        </w:rPr>
        <w:t>и</w:t>
      </w:r>
      <w:r w:rsidR="009F3088">
        <w:rPr>
          <w:rFonts w:ascii="Arial" w:hAnsi="Arial" w:cs="Arial"/>
          <w:color w:val="auto"/>
        </w:rPr>
        <w:t xml:space="preserve"> питания мета</w:t>
      </w:r>
      <w:r w:rsidR="009F3088">
        <w:rPr>
          <w:rFonts w:ascii="Arial" w:hAnsi="Arial" w:cs="Arial"/>
          <w:color w:val="auto"/>
          <w:lang w:val="ru-RU"/>
        </w:rPr>
        <w:t>н</w:t>
      </w:r>
      <w:r w:rsidR="009F3088">
        <w:rPr>
          <w:rFonts w:ascii="Arial" w:hAnsi="Arial" w:cs="Arial"/>
          <w:color w:val="auto"/>
        </w:rPr>
        <w:t>ом</w:t>
      </w:r>
      <w:r w:rsidRPr="009F3088">
        <w:rPr>
          <w:rFonts w:ascii="Arial" w:hAnsi="Arial" w:cs="Arial"/>
          <w:color w:val="auto"/>
        </w:rPr>
        <w:t>метра (</w:t>
      </w:r>
      <w:r w:rsidR="009F3088">
        <w:rPr>
          <w:rFonts w:ascii="Arial" w:hAnsi="Arial" w:cs="Arial"/>
          <w:color w:val="auto"/>
        </w:rPr>
        <w:t xml:space="preserve">допустимое значение напряжения </w:t>
      </w:r>
      <w:r w:rsidR="009F3088">
        <w:rPr>
          <w:rFonts w:ascii="Arial" w:hAnsi="Arial" w:cs="Arial"/>
          <w:color w:val="auto"/>
          <w:lang w:val="ru-RU"/>
        </w:rPr>
        <w:t>заря</w:t>
      </w:r>
      <w:r w:rsidRPr="009F3088">
        <w:rPr>
          <w:rFonts w:ascii="Arial" w:hAnsi="Arial" w:cs="Arial"/>
          <w:color w:val="auto"/>
        </w:rPr>
        <w:t>да аккумуляторов, при кото</w:t>
      </w:r>
      <w:r w:rsidR="009F3088">
        <w:rPr>
          <w:rFonts w:ascii="Arial" w:hAnsi="Arial" w:cs="Arial"/>
          <w:color w:val="auto"/>
        </w:rPr>
        <w:t xml:space="preserve">ром происходит отключение </w:t>
      </w:r>
      <w:proofErr w:type="spellStart"/>
      <w:r w:rsidR="009F3088">
        <w:rPr>
          <w:rFonts w:ascii="Arial" w:hAnsi="Arial" w:cs="Arial"/>
          <w:color w:val="auto"/>
        </w:rPr>
        <w:t>све</w:t>
      </w:r>
      <w:r w:rsidR="009F3088">
        <w:rPr>
          <w:rFonts w:ascii="Arial" w:hAnsi="Arial" w:cs="Arial"/>
          <w:color w:val="auto"/>
          <w:lang w:val="ru-RU"/>
        </w:rPr>
        <w:t>товой</w:t>
      </w:r>
      <w:proofErr w:type="spellEnd"/>
      <w:r w:rsidRPr="009F3088">
        <w:rPr>
          <w:rFonts w:ascii="Arial" w:hAnsi="Arial" w:cs="Arial"/>
          <w:color w:val="auto"/>
        </w:rPr>
        <w:t xml:space="preserve"> сигнализации) </w:t>
      </w:r>
      <w:r w:rsidR="009F3088">
        <w:rPr>
          <w:rFonts w:ascii="Arial" w:hAnsi="Arial" w:cs="Arial"/>
          <w:color w:val="auto"/>
          <w:lang w:val="ru-RU"/>
        </w:rPr>
        <w:t>3 В</w:t>
      </w:r>
      <w:r w:rsidRPr="009F3088">
        <w:rPr>
          <w:rFonts w:ascii="Arial" w:hAnsi="Arial" w:cs="Arial"/>
          <w:color w:val="auto"/>
          <w:lang w:val="ru-RU"/>
        </w:rPr>
        <w:t>.</w:t>
      </w:r>
      <w:r w:rsidRPr="009F3088">
        <w:rPr>
          <w:rFonts w:ascii="Arial" w:hAnsi="Arial" w:cs="Arial"/>
          <w:color w:val="auto"/>
          <w:lang w:val="ru-RU"/>
        </w:rPr>
        <w:tab/>
      </w:r>
      <w:r w:rsidRPr="009F3088">
        <w:rPr>
          <w:rFonts w:ascii="Arial" w:hAnsi="Arial" w:cs="Arial"/>
          <w:color w:val="auto"/>
        </w:rPr>
        <w:t>.</w:t>
      </w:r>
      <w:proofErr w:type="gramStart"/>
      <w:r w:rsidRPr="009F3088">
        <w:rPr>
          <w:rFonts w:ascii="Arial" w:hAnsi="Arial" w:cs="Arial"/>
          <w:color w:val="auto"/>
        </w:rPr>
        <w:t xml:space="preserve"> </w:t>
      </w:r>
      <w:r w:rsidRPr="009F3088">
        <w:rPr>
          <w:rFonts w:ascii="Arial" w:hAnsi="Arial" w:cs="Arial"/>
          <w:color w:val="auto"/>
          <w:vertAlign w:val="superscript"/>
        </w:rPr>
        <w:t>:</w:t>
      </w:r>
      <w:proofErr w:type="gramEnd"/>
    </w:p>
    <w:p w:rsidR="0025249F" w:rsidRPr="009F3088" w:rsidRDefault="00592A96">
      <w:pPr>
        <w:pStyle w:val="1"/>
        <w:shd w:val="clear" w:color="auto" w:fill="auto"/>
        <w:ind w:left="60" w:right="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10 Предел допускаемой</w:t>
      </w:r>
      <w:r>
        <w:rPr>
          <w:rFonts w:ascii="Arial" w:hAnsi="Arial" w:cs="Arial"/>
          <w:color w:val="auto"/>
          <w:lang w:val="ru-RU"/>
        </w:rPr>
        <w:t xml:space="preserve"> </w:t>
      </w:r>
      <w:r w:rsidR="007C2B5A" w:rsidRPr="009F3088">
        <w:rPr>
          <w:rFonts w:ascii="Arial" w:hAnsi="Arial" w:cs="Arial"/>
          <w:color w:val="auto"/>
        </w:rPr>
        <w:t>осн</w:t>
      </w:r>
      <w:r>
        <w:rPr>
          <w:rFonts w:ascii="Arial" w:hAnsi="Arial" w:cs="Arial"/>
          <w:color w:val="auto"/>
        </w:rPr>
        <w:t>овной</w:t>
      </w:r>
      <w:proofErr w:type="gramStart"/>
      <w:r>
        <w:rPr>
          <w:rFonts w:ascii="Arial" w:hAnsi="Arial" w:cs="Arial"/>
          <w:color w:val="auto"/>
        </w:rPr>
        <w:t xml:space="preserve"> .</w:t>
      </w:r>
      <w:proofErr w:type="gramEnd"/>
      <w:r>
        <w:rPr>
          <w:rFonts w:ascii="Arial" w:hAnsi="Arial" w:cs="Arial"/>
          <w:color w:val="auto"/>
        </w:rPr>
        <w:t xml:space="preserve">погрешности сигнального </w:t>
      </w:r>
      <w:proofErr w:type="spellStart"/>
      <w:r>
        <w:rPr>
          <w:rFonts w:ascii="Arial" w:hAnsi="Arial" w:cs="Arial"/>
          <w:color w:val="auto"/>
          <w:lang w:val="ru-RU"/>
        </w:rPr>
        <w:t>напря</w:t>
      </w:r>
      <w:proofErr w:type="spellEnd"/>
      <w:r>
        <w:rPr>
          <w:rFonts w:ascii="Arial" w:hAnsi="Arial" w:cs="Arial"/>
          <w:color w:val="auto"/>
        </w:rPr>
        <w:t>жени</w:t>
      </w:r>
      <w:r>
        <w:rPr>
          <w:rFonts w:ascii="Arial" w:hAnsi="Arial" w:cs="Arial"/>
          <w:color w:val="auto"/>
          <w:lang w:val="ru-RU"/>
        </w:rPr>
        <w:t>я</w:t>
      </w:r>
      <w:r>
        <w:rPr>
          <w:rFonts w:ascii="Arial" w:hAnsi="Arial" w:cs="Arial"/>
          <w:color w:val="auto"/>
        </w:rPr>
        <w:t xml:space="preserve"> </w:t>
      </w:r>
      <w:proofErr w:type="spellStart"/>
      <w:r>
        <w:rPr>
          <w:rFonts w:ascii="Arial" w:hAnsi="Arial" w:cs="Arial"/>
          <w:color w:val="auto"/>
        </w:rPr>
        <w:t>метаномметр</w:t>
      </w:r>
      <w:r w:rsidR="007C2B5A" w:rsidRPr="009F3088">
        <w:rPr>
          <w:rFonts w:ascii="Arial" w:hAnsi="Arial" w:cs="Arial"/>
          <w:color w:val="auto"/>
        </w:rPr>
        <w:t>а</w:t>
      </w:r>
      <w:proofErr w:type="spellEnd"/>
      <w:r w:rsidR="007C2B5A" w:rsidRPr="009F3088">
        <w:rPr>
          <w:rFonts w:ascii="Arial" w:hAnsi="Arial" w:cs="Arial"/>
          <w:color w:val="auto"/>
        </w:rPr>
        <w:t xml:space="preserve"> (отключе</w:t>
      </w:r>
      <w:r>
        <w:rPr>
          <w:rFonts w:ascii="Arial" w:hAnsi="Arial" w:cs="Arial"/>
          <w:color w:val="auto"/>
        </w:rPr>
        <w:t xml:space="preserve">ние световой сигнализации </w:t>
      </w:r>
      <w:r>
        <w:rPr>
          <w:rFonts w:ascii="Arial" w:hAnsi="Arial" w:cs="Arial"/>
          <w:color w:val="auto"/>
          <w:lang w:val="ru-RU"/>
        </w:rPr>
        <w:t>заряда</w:t>
      </w:r>
      <w:r w:rsidR="007C2B5A" w:rsidRPr="009F3088">
        <w:rPr>
          <w:rFonts w:ascii="Arial" w:hAnsi="Arial" w:cs="Arial"/>
          <w:color w:val="auto"/>
        </w:rPr>
        <w:t xml:space="preserve"> аккумуляторов) ±0,05 В.</w:t>
      </w:r>
    </w:p>
    <w:p w:rsidR="0025249F" w:rsidRPr="009F3088" w:rsidRDefault="007C2B5A">
      <w:pPr>
        <w:pStyle w:val="1"/>
        <w:shd w:val="clear" w:color="auto" w:fill="auto"/>
        <w:ind w:left="60" w:right="60"/>
        <w:jc w:val="both"/>
        <w:rPr>
          <w:rFonts w:ascii="Arial" w:hAnsi="Arial" w:cs="Arial"/>
          <w:color w:val="auto"/>
        </w:rPr>
      </w:pPr>
      <w:r w:rsidRPr="009F3088">
        <w:rPr>
          <w:rFonts w:ascii="Arial" w:hAnsi="Arial" w:cs="Arial"/>
          <w:color w:val="auto"/>
        </w:rPr>
        <w:t>I</w:t>
      </w:r>
      <w:proofErr w:type="gramStart"/>
      <w:r w:rsidRPr="009F3088">
        <w:rPr>
          <w:rFonts w:ascii="Arial" w:hAnsi="Arial" w:cs="Arial"/>
          <w:color w:val="auto"/>
        </w:rPr>
        <w:t xml:space="preserve"> !</w:t>
      </w:r>
      <w:proofErr w:type="gramEnd"/>
      <w:r w:rsidRPr="009F3088">
        <w:rPr>
          <w:rFonts w:ascii="Arial" w:hAnsi="Arial" w:cs="Arial"/>
          <w:color w:val="auto"/>
        </w:rPr>
        <w:t>. Допускаемые погрешнос</w:t>
      </w:r>
      <w:r w:rsidR="00592A96">
        <w:rPr>
          <w:rFonts w:ascii="Arial" w:hAnsi="Arial" w:cs="Arial"/>
          <w:color w:val="auto"/>
        </w:rPr>
        <w:t xml:space="preserve">ти измерения концентрации </w:t>
      </w:r>
      <w:proofErr w:type="spellStart"/>
      <w:r w:rsidR="00592A96">
        <w:rPr>
          <w:rFonts w:ascii="Arial" w:hAnsi="Arial" w:cs="Arial"/>
          <w:color w:val="auto"/>
        </w:rPr>
        <w:t>ме</w:t>
      </w:r>
      <w:r w:rsidR="00592A96">
        <w:rPr>
          <w:rFonts w:ascii="Arial" w:hAnsi="Arial" w:cs="Arial"/>
          <w:color w:val="auto"/>
          <w:lang w:val="ru-RU"/>
        </w:rPr>
        <w:t>тана</w:t>
      </w:r>
      <w:proofErr w:type="spellEnd"/>
      <w:r w:rsidR="00592A96">
        <w:rPr>
          <w:rFonts w:ascii="Arial" w:hAnsi="Arial" w:cs="Arial"/>
          <w:color w:val="auto"/>
          <w:lang w:val="ru-RU"/>
        </w:rPr>
        <w:t xml:space="preserve"> и</w:t>
      </w:r>
      <w:r w:rsidRPr="009F3088">
        <w:rPr>
          <w:rFonts w:ascii="Arial" w:hAnsi="Arial" w:cs="Arial"/>
          <w:color w:val="auto"/>
        </w:rPr>
        <w:t xml:space="preserve"> сопротивления взрывной цепи устанавливаются при следу</w:t>
      </w:r>
      <w:proofErr w:type="spellStart"/>
      <w:r w:rsidR="00592A96">
        <w:rPr>
          <w:rFonts w:ascii="Arial" w:hAnsi="Arial" w:cs="Arial"/>
          <w:color w:val="auto"/>
          <w:lang w:val="ru-RU"/>
        </w:rPr>
        <w:t>щих</w:t>
      </w:r>
      <w:proofErr w:type="spellEnd"/>
      <w:proofErr w:type="gramStart"/>
      <w:r w:rsidRPr="009F3088">
        <w:rPr>
          <w:rFonts w:ascii="Arial" w:hAnsi="Arial" w:cs="Arial"/>
          <w:color w:val="auto"/>
        </w:rPr>
        <w:t xml:space="preserve"> ,</w:t>
      </w:r>
      <w:proofErr w:type="gramEnd"/>
      <w:r w:rsidRPr="009F3088">
        <w:rPr>
          <w:rFonts w:ascii="Arial" w:hAnsi="Arial" w:cs="Arial"/>
          <w:color w:val="auto"/>
        </w:rPr>
        <w:t xml:space="preserve"> условиях:</w:t>
      </w:r>
    </w:p>
    <w:p w:rsidR="0025249F" w:rsidRPr="009F3088" w:rsidRDefault="00592A96">
      <w:pPr>
        <w:pStyle w:val="1"/>
        <w:shd w:val="clear" w:color="auto" w:fill="auto"/>
        <w:ind w:left="60" w:right="60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  <w:lang w:val="ru-RU"/>
        </w:rPr>
        <w:t>11)</w:t>
      </w:r>
      <w:r w:rsidR="007C2B5A" w:rsidRPr="009F3088">
        <w:rPr>
          <w:rFonts w:ascii="Arial" w:hAnsi="Arial" w:cs="Arial"/>
          <w:color w:val="auto"/>
        </w:rPr>
        <w:t xml:space="preserve"> температуре окружающего воздуха плюс 20 + 5° С; &gt;) относительной влажности 65±15%; ) атмосферном давлении !00±4кПа (750±30 мм </w:t>
      </w:r>
      <w:proofErr w:type="spellStart"/>
      <w:r w:rsidR="007C2B5A" w:rsidRPr="009F3088">
        <w:rPr>
          <w:rFonts w:ascii="Arial" w:hAnsi="Arial" w:cs="Arial"/>
          <w:color w:val="auto"/>
        </w:rPr>
        <w:t>рт</w:t>
      </w:r>
      <w:proofErr w:type="spellEnd"/>
      <w:r w:rsidR="007C2B5A" w:rsidRPr="009F3088">
        <w:rPr>
          <w:rFonts w:ascii="Arial" w:hAnsi="Arial" w:cs="Arial"/>
          <w:color w:val="auto"/>
        </w:rPr>
        <w:t xml:space="preserve">, ст.); ) напряжении питания </w:t>
      </w:r>
      <w:proofErr w:type="spellStart"/>
      <w:r w:rsidR="007C2B5A" w:rsidRPr="009F3088">
        <w:rPr>
          <w:rFonts w:ascii="Arial" w:hAnsi="Arial" w:cs="Arial"/>
          <w:color w:val="auto"/>
        </w:rPr>
        <w:t>метаномметра</w:t>
      </w:r>
      <w:proofErr w:type="spellEnd"/>
      <w:r w:rsidR="007C2B5A" w:rsidRPr="009F3088">
        <w:rPr>
          <w:rFonts w:ascii="Arial" w:hAnsi="Arial" w:cs="Arial"/>
          <w:color w:val="auto"/>
        </w:rPr>
        <w:t xml:space="preserve"> 3,5±0,4 В;</w:t>
      </w:r>
      <w:proofErr w:type="gramStart"/>
      <w:r w:rsidR="007C2B5A" w:rsidRPr="009F3088">
        <w:rPr>
          <w:rFonts w:ascii="Arial" w:hAnsi="Arial" w:cs="Arial"/>
          <w:color w:val="auto"/>
        </w:rPr>
        <w:t xml:space="preserve"> ,</w:t>
      </w:r>
      <w:proofErr w:type="gramEnd"/>
      <w:r w:rsidR="007C2B5A" w:rsidRPr="009F3088">
        <w:rPr>
          <w:rFonts w:ascii="Arial" w:hAnsi="Arial" w:cs="Arial"/>
          <w:color w:val="auto"/>
        </w:rPr>
        <w:t xml:space="preserve">) рабочем положении </w:t>
      </w:r>
      <w:proofErr w:type="spellStart"/>
      <w:r w:rsidR="007C2B5A" w:rsidRPr="009F3088">
        <w:rPr>
          <w:rFonts w:ascii="Arial" w:hAnsi="Arial" w:cs="Arial"/>
          <w:color w:val="auto"/>
        </w:rPr>
        <w:t>мета</w:t>
      </w:r>
      <w:r>
        <w:rPr>
          <w:rFonts w:ascii="Arial" w:hAnsi="Arial" w:cs="Arial"/>
          <w:color w:val="auto"/>
        </w:rPr>
        <w:t>номметра</w:t>
      </w:r>
      <w:proofErr w:type="spellEnd"/>
      <w:r>
        <w:rPr>
          <w:rFonts w:ascii="Arial" w:hAnsi="Arial" w:cs="Arial"/>
          <w:color w:val="auto"/>
        </w:rPr>
        <w:t xml:space="preserve"> — Вертикальном с </w:t>
      </w:r>
      <w:proofErr w:type="spellStart"/>
      <w:r>
        <w:rPr>
          <w:rFonts w:ascii="Arial" w:hAnsi="Arial" w:cs="Arial"/>
          <w:color w:val="auto"/>
          <w:lang w:val="ru-RU"/>
        </w:rPr>
        <w:t>наклонм</w:t>
      </w:r>
      <w:proofErr w:type="spellEnd"/>
      <w:r>
        <w:rPr>
          <w:rFonts w:ascii="Arial" w:hAnsi="Arial" w:cs="Arial"/>
          <w:color w:val="auto"/>
          <w:lang w:val="ru-RU"/>
        </w:rPr>
        <w:t xml:space="preserve"> </w:t>
      </w:r>
      <w:r w:rsidR="007C2B5A" w:rsidRPr="009F3088">
        <w:rPr>
          <w:rFonts w:ascii="Arial" w:hAnsi="Arial" w:cs="Arial"/>
          <w:color w:val="auto"/>
        </w:rPr>
        <w:t xml:space="preserve"> на угол не более 5°.</w:t>
      </w:r>
    </w:p>
    <w:p w:rsidR="0025249F" w:rsidRPr="009F3088" w:rsidRDefault="007C2B5A">
      <w:pPr>
        <w:pStyle w:val="1"/>
        <w:numPr>
          <w:ilvl w:val="0"/>
          <w:numId w:val="2"/>
        </w:numPr>
        <w:shd w:val="clear" w:color="auto" w:fill="auto"/>
        <w:tabs>
          <w:tab w:val="left" w:pos="439"/>
        </w:tabs>
        <w:ind w:left="60" w:right="60"/>
        <w:jc w:val="both"/>
        <w:rPr>
          <w:rFonts w:ascii="Arial" w:hAnsi="Arial" w:cs="Arial"/>
          <w:color w:val="auto"/>
        </w:rPr>
      </w:pPr>
      <w:r w:rsidRPr="009F3088">
        <w:rPr>
          <w:rFonts w:ascii="Arial" w:hAnsi="Arial" w:cs="Arial"/>
          <w:color w:val="auto"/>
        </w:rPr>
        <w:t>Прибор выдерживает б</w:t>
      </w:r>
      <w:r w:rsidR="00592A96">
        <w:rPr>
          <w:rFonts w:ascii="Arial" w:hAnsi="Arial" w:cs="Arial"/>
          <w:color w:val="auto"/>
        </w:rPr>
        <w:t xml:space="preserve">ез повреждений перегрузку при </w:t>
      </w:r>
      <w:proofErr w:type="spellStart"/>
      <w:r w:rsidR="00592A96">
        <w:rPr>
          <w:rFonts w:ascii="Arial" w:hAnsi="Arial" w:cs="Arial"/>
          <w:color w:val="auto"/>
          <w:lang w:val="ru-RU"/>
        </w:rPr>
        <w:t>воздест</w:t>
      </w:r>
      <w:r w:rsidRPr="009F3088">
        <w:rPr>
          <w:rFonts w:ascii="Arial" w:hAnsi="Arial" w:cs="Arial"/>
          <w:color w:val="auto"/>
        </w:rPr>
        <w:t>ствии</w:t>
      </w:r>
      <w:proofErr w:type="spellEnd"/>
      <w:r w:rsidRPr="009F3088">
        <w:rPr>
          <w:rFonts w:ascii="Arial" w:hAnsi="Arial" w:cs="Arial"/>
          <w:color w:val="auto"/>
        </w:rPr>
        <w:t xml:space="preserve"> повышенной </w:t>
      </w:r>
      <w:proofErr w:type="spellStart"/>
      <w:r w:rsidRPr="009F3088">
        <w:rPr>
          <w:rFonts w:ascii="Arial" w:hAnsi="Arial" w:cs="Arial"/>
          <w:color w:val="auto"/>
        </w:rPr>
        <w:t>копцептрацип</w:t>
      </w:r>
      <w:proofErr w:type="spellEnd"/>
      <w:r w:rsidRPr="009F3088">
        <w:rPr>
          <w:rFonts w:ascii="Arial" w:hAnsi="Arial" w:cs="Arial"/>
          <w:color w:val="auto"/>
        </w:rPr>
        <w:t xml:space="preserve"> метана в </w:t>
      </w:r>
      <w:proofErr w:type="spellStart"/>
      <w:r w:rsidRPr="009F3088">
        <w:rPr>
          <w:rFonts w:ascii="Arial" w:hAnsi="Arial" w:cs="Arial"/>
          <w:color w:val="auto"/>
        </w:rPr>
        <w:t>метано-воздуш</w:t>
      </w:r>
      <w:proofErr w:type="spellEnd"/>
      <w:r w:rsidR="00592A96">
        <w:rPr>
          <w:rFonts w:ascii="Arial" w:hAnsi="Arial" w:cs="Arial"/>
          <w:color w:val="auto"/>
          <w:lang w:val="ru-RU"/>
        </w:rPr>
        <w:t>ной с</w:t>
      </w:r>
      <w:r w:rsidRPr="009F3088">
        <w:rPr>
          <w:rFonts w:ascii="Arial" w:hAnsi="Arial" w:cs="Arial"/>
          <w:color w:val="auto"/>
        </w:rPr>
        <w:t>меси до 4,0 об</w:t>
      </w:r>
      <w:proofErr w:type="gramStart"/>
      <w:r w:rsidRPr="009F3088">
        <w:rPr>
          <w:rFonts w:ascii="Arial" w:hAnsi="Arial" w:cs="Arial"/>
          <w:color w:val="auto"/>
        </w:rPr>
        <w:t>.</w:t>
      </w:r>
      <w:proofErr w:type="gramEnd"/>
      <w:r w:rsidRPr="009F3088">
        <w:rPr>
          <w:rFonts w:ascii="Arial" w:hAnsi="Arial" w:cs="Arial"/>
          <w:color w:val="auto"/>
        </w:rPr>
        <w:t xml:space="preserve">% </w:t>
      </w:r>
      <w:proofErr w:type="gramStart"/>
      <w:r w:rsidRPr="009F3088">
        <w:rPr>
          <w:rFonts w:ascii="Arial" w:hAnsi="Arial" w:cs="Arial"/>
          <w:color w:val="auto"/>
        </w:rPr>
        <w:t>п</w:t>
      </w:r>
      <w:proofErr w:type="gramEnd"/>
      <w:r w:rsidRPr="009F3088">
        <w:rPr>
          <w:rFonts w:ascii="Arial" w:hAnsi="Arial" w:cs="Arial"/>
          <w:color w:val="auto"/>
        </w:rPr>
        <w:t>родолжительностью не более 2 ч.</w:t>
      </w:r>
    </w:p>
    <w:p w:rsidR="0025249F" w:rsidRPr="009F3088" w:rsidRDefault="00592A96">
      <w:pPr>
        <w:pStyle w:val="1"/>
        <w:shd w:val="clear" w:color="auto" w:fill="auto"/>
        <w:ind w:left="60" w:right="60"/>
        <w:jc w:val="both"/>
        <w:rPr>
          <w:rFonts w:ascii="Arial" w:hAnsi="Arial" w:cs="Arial"/>
          <w:color w:val="auto"/>
        </w:rPr>
      </w:pPr>
      <w:proofErr w:type="spellStart"/>
      <w:r>
        <w:rPr>
          <w:rFonts w:ascii="Arial" w:hAnsi="Arial" w:cs="Arial"/>
          <w:color w:val="auto"/>
          <w:lang w:val="ru-RU"/>
        </w:rPr>
        <w:t>Вре</w:t>
      </w:r>
      <w:r w:rsidR="007C2B5A" w:rsidRPr="009F3088">
        <w:rPr>
          <w:rFonts w:ascii="Arial" w:hAnsi="Arial" w:cs="Arial"/>
          <w:color w:val="auto"/>
        </w:rPr>
        <w:t>мя</w:t>
      </w:r>
      <w:proofErr w:type="spellEnd"/>
      <w:r w:rsidR="007C2B5A" w:rsidRPr="009F3088">
        <w:rPr>
          <w:rFonts w:ascii="Arial" w:hAnsi="Arial" w:cs="Arial"/>
          <w:color w:val="auto"/>
        </w:rPr>
        <w:t xml:space="preserve"> восстановления к нормаль</w:t>
      </w:r>
      <w:r w:rsidR="0081216E">
        <w:rPr>
          <w:rFonts w:ascii="Arial" w:hAnsi="Arial" w:cs="Arial"/>
          <w:color w:val="auto"/>
        </w:rPr>
        <w:t>ной работе после перегрузки</w:t>
      </w:r>
      <w:proofErr w:type="gramStart"/>
      <w:r w:rsidR="0081216E">
        <w:rPr>
          <w:rFonts w:ascii="Arial" w:hAnsi="Arial" w:cs="Arial"/>
          <w:color w:val="auto"/>
        </w:rPr>
        <w:t xml:space="preserve"> :</w:t>
      </w:r>
      <w:proofErr w:type="gramEnd"/>
      <w:r w:rsidR="0081216E">
        <w:rPr>
          <w:rFonts w:ascii="Arial" w:hAnsi="Arial" w:cs="Arial"/>
          <w:color w:val="auto"/>
        </w:rPr>
        <w:t xml:space="preserve"> </w:t>
      </w:r>
      <w:r w:rsidR="007C2B5A" w:rsidRPr="009F3088">
        <w:rPr>
          <w:rFonts w:ascii="Arial" w:hAnsi="Arial" w:cs="Arial"/>
          <w:color w:val="auto"/>
        </w:rPr>
        <w:t xml:space="preserve"> — не более 2 ч.</w:t>
      </w:r>
    </w:p>
    <w:p w:rsidR="0025249F" w:rsidRPr="009F3088" w:rsidRDefault="007C2B5A">
      <w:pPr>
        <w:pStyle w:val="1"/>
        <w:numPr>
          <w:ilvl w:val="0"/>
          <w:numId w:val="2"/>
        </w:numPr>
        <w:shd w:val="clear" w:color="auto" w:fill="auto"/>
        <w:tabs>
          <w:tab w:val="left" w:pos="396"/>
        </w:tabs>
        <w:ind w:left="60" w:right="60"/>
        <w:jc w:val="both"/>
        <w:rPr>
          <w:rFonts w:ascii="Arial" w:hAnsi="Arial" w:cs="Arial"/>
          <w:color w:val="auto"/>
        </w:rPr>
      </w:pPr>
      <w:proofErr w:type="spellStart"/>
      <w:r w:rsidRPr="009F3088">
        <w:rPr>
          <w:rStyle w:val="0pt"/>
          <w:rFonts w:ascii="Arial" w:hAnsi="Arial" w:cs="Arial"/>
          <w:color w:val="auto"/>
        </w:rPr>
        <w:t>Метаномметр</w:t>
      </w:r>
      <w:proofErr w:type="spellEnd"/>
      <w:r w:rsidRPr="009F3088">
        <w:rPr>
          <w:rFonts w:ascii="Arial" w:hAnsi="Arial" w:cs="Arial"/>
          <w:color w:val="auto"/>
        </w:rPr>
        <w:t xml:space="preserve"> в упаковке</w:t>
      </w:r>
      <w:r w:rsidRPr="009F3088">
        <w:rPr>
          <w:rStyle w:val="0pt"/>
          <w:rFonts w:ascii="Arial" w:hAnsi="Arial" w:cs="Arial"/>
          <w:color w:val="auto"/>
        </w:rPr>
        <w:t xml:space="preserve"> для</w:t>
      </w:r>
      <w:r w:rsidRPr="009F3088">
        <w:rPr>
          <w:rFonts w:ascii="Arial" w:hAnsi="Arial" w:cs="Arial"/>
          <w:color w:val="auto"/>
        </w:rPr>
        <w:t xml:space="preserve"> транспортирования </w:t>
      </w:r>
      <w:proofErr w:type="spellStart"/>
      <w:r w:rsidRPr="009F3088">
        <w:rPr>
          <w:rFonts w:ascii="Arial" w:hAnsi="Arial" w:cs="Arial"/>
          <w:color w:val="auto"/>
        </w:rPr>
        <w:t>выдер</w:t>
      </w:r>
      <w:proofErr w:type="spellEnd"/>
      <w:r w:rsidRPr="009F3088">
        <w:rPr>
          <w:rFonts w:ascii="Arial" w:hAnsi="Arial" w:cs="Arial"/>
          <w:color w:val="auto"/>
        </w:rPr>
        <w:softHyphen/>
      </w:r>
      <w:proofErr w:type="spellStart"/>
      <w:r w:rsidR="0081216E">
        <w:rPr>
          <w:rStyle w:val="0pt"/>
          <w:rFonts w:ascii="Arial" w:hAnsi="Arial" w:cs="Arial"/>
          <w:color w:val="auto"/>
          <w:lang w:val="ru-RU"/>
        </w:rPr>
        <w:t>живает</w:t>
      </w:r>
      <w:proofErr w:type="spellEnd"/>
      <w:r w:rsidRPr="009F3088">
        <w:rPr>
          <w:rStyle w:val="0pt"/>
          <w:rFonts w:ascii="Arial" w:hAnsi="Arial" w:cs="Arial"/>
          <w:color w:val="auto"/>
        </w:rPr>
        <w:t xml:space="preserve"> без повреждений</w:t>
      </w:r>
      <w:proofErr w:type="gramStart"/>
      <w:r w:rsidR="0081216E">
        <w:rPr>
          <w:rStyle w:val="0pt"/>
          <w:rFonts w:ascii="Arial" w:hAnsi="Arial" w:cs="Arial"/>
          <w:color w:val="auto"/>
          <w:lang w:val="ru-RU"/>
        </w:rPr>
        <w:t>:</w:t>
      </w:r>
      <w:r w:rsidRPr="009F3088">
        <w:rPr>
          <w:rStyle w:val="0pt"/>
          <w:rFonts w:ascii="Arial" w:hAnsi="Arial" w:cs="Arial"/>
          <w:color w:val="auto"/>
        </w:rPr>
        <w:t>:</w:t>
      </w:r>
      <w:proofErr w:type="gramEnd"/>
    </w:p>
    <w:p w:rsidR="0025249F" w:rsidRPr="009F3088" w:rsidRDefault="0081216E">
      <w:pPr>
        <w:pStyle w:val="1"/>
        <w:shd w:val="clear" w:color="auto" w:fill="auto"/>
        <w:ind w:left="60" w:right="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  <w:lang w:val="ru-RU"/>
        </w:rPr>
        <w:t>-</w:t>
      </w:r>
      <w:r w:rsidR="007C2B5A" w:rsidRPr="009F3088">
        <w:rPr>
          <w:rFonts w:ascii="Arial" w:hAnsi="Arial" w:cs="Arial"/>
          <w:color w:val="auto"/>
        </w:rPr>
        <w:t>воздействие температур</w:t>
      </w:r>
      <w:r>
        <w:rPr>
          <w:rFonts w:ascii="Arial" w:hAnsi="Arial" w:cs="Arial"/>
          <w:color w:val="auto"/>
        </w:rPr>
        <w:t>ы окружающего воздуха от минус</w:t>
      </w:r>
      <w:r>
        <w:rPr>
          <w:rFonts w:ascii="Arial" w:hAnsi="Arial" w:cs="Arial"/>
          <w:color w:val="auto"/>
          <w:lang w:val="ru-RU"/>
        </w:rPr>
        <w:t xml:space="preserve">20 </w:t>
      </w:r>
      <w:proofErr w:type="gramStart"/>
      <w:r>
        <w:rPr>
          <w:rFonts w:ascii="Arial" w:hAnsi="Arial" w:cs="Arial"/>
          <w:color w:val="auto"/>
          <w:lang w:val="ru-RU"/>
        </w:rPr>
        <w:t>до</w:t>
      </w:r>
      <w:proofErr w:type="gramEnd"/>
      <w:r w:rsidR="007C2B5A" w:rsidRPr="009F3088">
        <w:rPr>
          <w:rFonts w:ascii="Arial" w:hAnsi="Arial" w:cs="Arial"/>
          <w:color w:val="auto"/>
        </w:rPr>
        <w:t xml:space="preserve"> плюс 50" С;</w:t>
      </w:r>
    </w:p>
    <w:p w:rsidR="0025249F" w:rsidRPr="009F3088" w:rsidRDefault="0081216E">
      <w:pPr>
        <w:pStyle w:val="1"/>
        <w:shd w:val="clear" w:color="auto" w:fill="auto"/>
        <w:ind w:left="60" w:right="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  <w:lang w:val="ru-RU"/>
        </w:rPr>
        <w:t>-</w:t>
      </w:r>
      <w:r w:rsidR="007C2B5A" w:rsidRPr="009F3088">
        <w:rPr>
          <w:rFonts w:ascii="Arial" w:hAnsi="Arial" w:cs="Arial"/>
          <w:color w:val="auto"/>
        </w:rPr>
        <w:t xml:space="preserve"> воздействие относител</w:t>
      </w:r>
      <w:r>
        <w:rPr>
          <w:rFonts w:ascii="Arial" w:hAnsi="Arial" w:cs="Arial"/>
          <w:color w:val="auto"/>
        </w:rPr>
        <w:t>ьной, влажности окружающего во</w:t>
      </w:r>
      <w:proofErr w:type="spellStart"/>
      <w:r>
        <w:rPr>
          <w:rFonts w:ascii="Arial" w:hAnsi="Arial" w:cs="Arial"/>
          <w:color w:val="auto"/>
          <w:lang w:val="ru-RU"/>
        </w:rPr>
        <w:t>здуха</w:t>
      </w:r>
      <w:proofErr w:type="spellEnd"/>
      <w:r>
        <w:rPr>
          <w:rFonts w:ascii="Arial" w:hAnsi="Arial" w:cs="Arial"/>
          <w:color w:val="auto"/>
          <w:lang w:val="ru-RU"/>
        </w:rPr>
        <w:t xml:space="preserve"> </w:t>
      </w:r>
      <w:r>
        <w:rPr>
          <w:rFonts w:ascii="Arial" w:hAnsi="Arial" w:cs="Arial"/>
          <w:color w:val="auto"/>
        </w:rPr>
        <w:t xml:space="preserve"> до 9</w:t>
      </w:r>
      <w:r>
        <w:rPr>
          <w:rFonts w:ascii="Arial" w:hAnsi="Arial" w:cs="Arial"/>
          <w:color w:val="auto"/>
          <w:lang w:val="ru-RU"/>
        </w:rPr>
        <w:t>8</w:t>
      </w:r>
      <w:r w:rsidR="007C2B5A" w:rsidRPr="009F3088">
        <w:rPr>
          <w:rFonts w:ascii="Arial" w:hAnsi="Arial" w:cs="Arial"/>
          <w:color w:val="auto"/>
        </w:rPr>
        <w:t xml:space="preserve">% при температуре плюс 35" </w:t>
      </w:r>
      <w:proofErr w:type="gramStart"/>
      <w:r w:rsidR="007C2B5A" w:rsidRPr="009F3088">
        <w:rPr>
          <w:rFonts w:ascii="Arial" w:hAnsi="Arial" w:cs="Arial"/>
          <w:color w:val="auto"/>
        </w:rPr>
        <w:t>С</w:t>
      </w:r>
      <w:proofErr w:type="gramEnd"/>
      <w:r w:rsidR="007C2B5A" w:rsidRPr="009F3088">
        <w:rPr>
          <w:rFonts w:ascii="Arial" w:hAnsi="Arial" w:cs="Arial"/>
          <w:color w:val="auto"/>
        </w:rPr>
        <w:t>;</w:t>
      </w:r>
    </w:p>
    <w:p w:rsidR="0025249F" w:rsidRPr="009F3088" w:rsidRDefault="0081216E">
      <w:pPr>
        <w:pStyle w:val="1"/>
        <w:shd w:val="clear" w:color="auto" w:fill="auto"/>
        <w:ind w:left="60" w:right="60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  <w:lang w:val="ru-RU"/>
        </w:rPr>
        <w:t>-</w:t>
      </w:r>
      <w:r w:rsidR="007C2B5A" w:rsidRPr="009F3088">
        <w:rPr>
          <w:rFonts w:ascii="Arial" w:hAnsi="Arial" w:cs="Arial"/>
          <w:color w:val="auto"/>
        </w:rPr>
        <w:t xml:space="preserve"> воздействие транспортной' тряски с ускорением 30 м/с</w:t>
      </w:r>
      <w:r w:rsidR="007C2B5A" w:rsidRPr="009F3088">
        <w:rPr>
          <w:rFonts w:ascii="Arial" w:hAnsi="Arial" w:cs="Arial"/>
          <w:color w:val="auto"/>
          <w:vertAlign w:val="superscript"/>
        </w:rPr>
        <w:t>5</w:t>
      </w:r>
      <w:r>
        <w:rPr>
          <w:rFonts w:ascii="Arial" w:hAnsi="Arial" w:cs="Arial"/>
          <w:color w:val="auto"/>
        </w:rPr>
        <w:t xml:space="preserve"> при </w:t>
      </w:r>
      <w:r>
        <w:rPr>
          <w:rFonts w:ascii="Arial" w:hAnsi="Arial" w:cs="Arial"/>
          <w:color w:val="auto"/>
          <w:lang w:val="ru-RU"/>
        </w:rPr>
        <w:t>частоте</w:t>
      </w:r>
      <w:r w:rsidR="007C2B5A" w:rsidRPr="009F3088">
        <w:rPr>
          <w:rFonts w:ascii="Arial" w:hAnsi="Arial" w:cs="Arial"/>
          <w:color w:val="auto"/>
        </w:rPr>
        <w:t xml:space="preserve"> ударов от 80 до 120 в мин</w:t>
      </w:r>
      <w:r>
        <w:rPr>
          <w:rFonts w:ascii="Arial" w:hAnsi="Arial" w:cs="Arial"/>
          <w:color w:val="auto"/>
        </w:rPr>
        <w:t xml:space="preserve">уту и вибрации с максимальным </w:t>
      </w:r>
      <w:proofErr w:type="spellStart"/>
      <w:r>
        <w:rPr>
          <w:rFonts w:ascii="Arial" w:hAnsi="Arial" w:cs="Arial"/>
          <w:color w:val="auto"/>
          <w:lang w:val="ru-RU"/>
        </w:rPr>
        <w:t>ускоре</w:t>
      </w:r>
      <w:r w:rsidR="007C2B5A" w:rsidRPr="009F3088">
        <w:rPr>
          <w:rFonts w:ascii="Arial" w:hAnsi="Arial" w:cs="Arial"/>
          <w:color w:val="auto"/>
        </w:rPr>
        <w:t>ием</w:t>
      </w:r>
      <w:proofErr w:type="spellEnd"/>
      <w:r w:rsidR="007C2B5A" w:rsidRPr="009F3088">
        <w:rPr>
          <w:rFonts w:ascii="Arial" w:hAnsi="Arial" w:cs="Arial"/>
          <w:color w:val="auto"/>
        </w:rPr>
        <w:t xml:space="preserve"> 5 м/</w:t>
      </w:r>
      <w:r>
        <w:rPr>
          <w:rFonts w:ascii="Arial" w:hAnsi="Arial" w:cs="Arial"/>
          <w:color w:val="auto"/>
        </w:rPr>
        <w:t>с'' и частотой от 5 до 120 Гц,</w:t>
      </w:r>
      <w:proofErr w:type="gramStart"/>
      <w:r>
        <w:rPr>
          <w:rFonts w:ascii="Arial" w:hAnsi="Arial" w:cs="Arial"/>
          <w:color w:val="auto"/>
        </w:rPr>
        <w:t xml:space="preserve"> .</w:t>
      </w:r>
      <w:proofErr w:type="gramEnd"/>
      <w:r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color w:val="auto"/>
          <w:lang w:val="ru-RU"/>
        </w:rPr>
        <w:t>Г</w:t>
      </w:r>
      <w:proofErr w:type="spellStart"/>
      <w:r>
        <w:rPr>
          <w:rFonts w:ascii="Arial" w:hAnsi="Arial" w:cs="Arial"/>
          <w:color w:val="auto"/>
        </w:rPr>
        <w:t>аба</w:t>
      </w:r>
      <w:r>
        <w:rPr>
          <w:rFonts w:ascii="Arial" w:hAnsi="Arial" w:cs="Arial"/>
          <w:color w:val="auto"/>
          <w:lang w:val="ru-RU"/>
        </w:rPr>
        <w:t>ри</w:t>
      </w:r>
      <w:r w:rsidR="007C2B5A" w:rsidRPr="009F3088">
        <w:rPr>
          <w:rFonts w:ascii="Arial" w:hAnsi="Arial" w:cs="Arial"/>
          <w:color w:val="auto"/>
        </w:rPr>
        <w:t>тныё</w:t>
      </w:r>
      <w:proofErr w:type="spellEnd"/>
      <w:r w:rsidR="007C2B5A" w:rsidRPr="009F3088">
        <w:rPr>
          <w:rFonts w:ascii="Arial" w:hAnsi="Arial" w:cs="Arial"/>
          <w:color w:val="auto"/>
        </w:rPr>
        <w:t xml:space="preserve"> размеры </w:t>
      </w:r>
      <w:proofErr w:type="spellStart"/>
      <w:r w:rsidR="007C2B5A" w:rsidRPr="009F3088">
        <w:rPr>
          <w:rFonts w:ascii="Arial" w:hAnsi="Arial" w:cs="Arial"/>
          <w:color w:val="auto"/>
        </w:rPr>
        <w:t>метаномметра</w:t>
      </w:r>
      <w:proofErr w:type="spellEnd"/>
      <w:r w:rsidR="007C2B5A" w:rsidRPr="009F3088">
        <w:rPr>
          <w:rFonts w:ascii="Arial" w:hAnsi="Arial" w:cs="Arial"/>
          <w:color w:val="auto"/>
        </w:rPr>
        <w:t xml:space="preserve"> не более</w:t>
      </w:r>
    </w:p>
    <w:p w:rsidR="00BF36C0" w:rsidRDefault="007C2B5A">
      <w:pPr>
        <w:pStyle w:val="1"/>
        <w:shd w:val="clear" w:color="auto" w:fill="auto"/>
        <w:ind w:left="4660"/>
        <w:rPr>
          <w:rFonts w:ascii="Arial" w:hAnsi="Arial" w:cs="Arial"/>
          <w:color w:val="auto"/>
          <w:lang w:val="ru-RU"/>
        </w:rPr>
      </w:pPr>
      <w:r w:rsidRPr="009F3088">
        <w:rPr>
          <w:rFonts w:ascii="Arial" w:hAnsi="Arial" w:cs="Arial"/>
          <w:color w:val="auto"/>
        </w:rPr>
        <w:t>105X200X 70</w:t>
      </w:r>
    </w:p>
    <w:p w:rsidR="0025249F" w:rsidRPr="009F3088" w:rsidRDefault="007C2B5A" w:rsidP="00BF36C0">
      <w:pPr>
        <w:pStyle w:val="1"/>
        <w:shd w:val="clear" w:color="auto" w:fill="auto"/>
        <w:rPr>
          <w:rFonts w:ascii="Arial" w:hAnsi="Arial" w:cs="Arial"/>
          <w:color w:val="auto"/>
        </w:rPr>
      </w:pPr>
      <w:r w:rsidRPr="009F3088">
        <w:rPr>
          <w:rFonts w:ascii="Arial" w:hAnsi="Arial" w:cs="Arial"/>
          <w:color w:val="auto"/>
        </w:rPr>
        <w:t xml:space="preserve"> </w:t>
      </w:r>
      <w:proofErr w:type="gramStart"/>
      <w:r w:rsidRPr="009F3088">
        <w:rPr>
          <w:rFonts w:ascii="Arial" w:hAnsi="Arial" w:cs="Arial"/>
          <w:color w:val="auto"/>
        </w:rPr>
        <w:t>мм</w:t>
      </w:r>
      <w:proofErr w:type="gramEnd"/>
      <w:r w:rsidRPr="009F3088">
        <w:rPr>
          <w:rFonts w:ascii="Arial" w:hAnsi="Arial" w:cs="Arial"/>
          <w:color w:val="auto"/>
        </w:rPr>
        <w:t>.</w:t>
      </w:r>
    </w:p>
    <w:p w:rsidR="0025249F" w:rsidRPr="009F3088" w:rsidRDefault="007C2B5A">
      <w:pPr>
        <w:pStyle w:val="1"/>
        <w:shd w:val="clear" w:color="auto" w:fill="auto"/>
        <w:spacing w:after="157"/>
        <w:ind w:left="60"/>
        <w:jc w:val="both"/>
        <w:rPr>
          <w:rFonts w:ascii="Arial" w:hAnsi="Arial" w:cs="Arial"/>
          <w:color w:val="auto"/>
        </w:rPr>
      </w:pPr>
      <w:r w:rsidRPr="009F3088">
        <w:rPr>
          <w:rFonts w:ascii="Arial" w:hAnsi="Arial" w:cs="Arial"/>
          <w:color w:val="auto"/>
        </w:rPr>
        <w:t xml:space="preserve">15. Масса </w:t>
      </w:r>
      <w:proofErr w:type="spellStart"/>
      <w:r w:rsidRPr="009F3088">
        <w:rPr>
          <w:rFonts w:ascii="Arial" w:hAnsi="Arial" w:cs="Arial"/>
          <w:color w:val="auto"/>
        </w:rPr>
        <w:t>метаномметра</w:t>
      </w:r>
      <w:proofErr w:type="spellEnd"/>
      <w:r w:rsidRPr="009F3088">
        <w:rPr>
          <w:rFonts w:ascii="Arial" w:hAnsi="Arial" w:cs="Arial"/>
          <w:color w:val="auto"/>
        </w:rPr>
        <w:t xml:space="preserve"> не более 1,5 кг.</w:t>
      </w:r>
    </w:p>
    <w:p w:rsidR="0025249F" w:rsidRPr="0081216E" w:rsidRDefault="007C2B5A">
      <w:pPr>
        <w:pStyle w:val="11"/>
        <w:keepNext/>
        <w:keepLines/>
        <w:shd w:val="clear" w:color="auto" w:fill="auto"/>
        <w:spacing w:before="0" w:after="82" w:line="160" w:lineRule="exact"/>
        <w:ind w:left="60"/>
        <w:rPr>
          <w:rFonts w:ascii="Arial" w:hAnsi="Arial" w:cs="Arial"/>
          <w:b/>
          <w:color w:val="auto"/>
          <w:sz w:val="18"/>
          <w:szCs w:val="18"/>
        </w:rPr>
      </w:pPr>
      <w:bookmarkStart w:id="1" w:name="bookmark0"/>
      <w:r w:rsidRPr="0081216E">
        <w:rPr>
          <w:rFonts w:ascii="Arial" w:hAnsi="Arial" w:cs="Arial"/>
          <w:b/>
          <w:color w:val="auto"/>
          <w:sz w:val="18"/>
          <w:szCs w:val="18"/>
        </w:rPr>
        <w:t>3. УСТРОЙСТВО И РАБОТА МЕТАНОММЕТРА</w:t>
      </w:r>
      <w:bookmarkEnd w:id="1"/>
    </w:p>
    <w:p w:rsidR="0025249F" w:rsidRPr="009F3088" w:rsidRDefault="0081216E">
      <w:pPr>
        <w:pStyle w:val="1"/>
        <w:shd w:val="clear" w:color="auto" w:fill="auto"/>
        <w:spacing w:line="211" w:lineRule="exact"/>
        <w:ind w:left="60" w:right="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  <w:lang w:val="ru-RU"/>
        </w:rPr>
        <w:t xml:space="preserve">3 </w:t>
      </w:r>
      <w:r w:rsidR="007C2B5A" w:rsidRPr="009F3088">
        <w:rPr>
          <w:rFonts w:ascii="Arial" w:hAnsi="Arial" w:cs="Arial"/>
          <w:color w:val="auto"/>
        </w:rPr>
        <w:t xml:space="preserve">1 Определение концентрации </w:t>
      </w:r>
      <w:r>
        <w:rPr>
          <w:rFonts w:ascii="Arial" w:hAnsi="Arial" w:cs="Arial"/>
          <w:color w:val="auto"/>
        </w:rPr>
        <w:t>метана основано на катал</w:t>
      </w:r>
      <w:proofErr w:type="spellStart"/>
      <w:r>
        <w:rPr>
          <w:rFonts w:ascii="Arial" w:hAnsi="Arial" w:cs="Arial"/>
          <w:color w:val="auto"/>
          <w:lang w:val="ru-RU"/>
        </w:rPr>
        <w:t>итическом</w:t>
      </w:r>
      <w:proofErr w:type="spellEnd"/>
      <w:r>
        <w:rPr>
          <w:rFonts w:ascii="Arial" w:hAnsi="Arial" w:cs="Arial"/>
          <w:color w:val="auto"/>
          <w:lang w:val="ru-RU"/>
        </w:rPr>
        <w:t xml:space="preserve"> </w:t>
      </w:r>
      <w:r w:rsidR="007C2B5A" w:rsidRPr="009F3088">
        <w:rPr>
          <w:rFonts w:ascii="Arial" w:hAnsi="Arial" w:cs="Arial"/>
          <w:color w:val="auto"/>
        </w:rPr>
        <w:t>его окислении и измерени</w:t>
      </w:r>
      <w:r w:rsidR="00F431F1">
        <w:rPr>
          <w:rFonts w:ascii="Arial" w:hAnsi="Arial" w:cs="Arial"/>
          <w:color w:val="auto"/>
        </w:rPr>
        <w:t>и выделившегося при этом тепла</w:t>
      </w:r>
      <w:r w:rsidR="00F431F1">
        <w:rPr>
          <w:rFonts w:ascii="Arial" w:hAnsi="Arial" w:cs="Arial"/>
          <w:color w:val="auto"/>
          <w:lang w:val="ru-RU"/>
        </w:rPr>
        <w:t xml:space="preserve"> с </w:t>
      </w:r>
      <w:proofErr w:type="spellStart"/>
      <w:r w:rsidR="00F431F1">
        <w:rPr>
          <w:rFonts w:ascii="Arial" w:hAnsi="Arial" w:cs="Arial"/>
          <w:color w:val="auto"/>
          <w:lang w:val="ru-RU"/>
        </w:rPr>
        <w:t>ис</w:t>
      </w:r>
      <w:r w:rsidR="007C2B5A" w:rsidRPr="009F3088">
        <w:rPr>
          <w:rFonts w:ascii="Arial" w:hAnsi="Arial" w:cs="Arial"/>
          <w:color w:val="auto"/>
        </w:rPr>
        <w:t>льзовапием</w:t>
      </w:r>
      <w:proofErr w:type="spellEnd"/>
      <w:r w:rsidR="007C2B5A" w:rsidRPr="009F3088">
        <w:rPr>
          <w:rFonts w:ascii="Arial" w:hAnsi="Arial" w:cs="Arial"/>
          <w:color w:val="auto"/>
        </w:rPr>
        <w:t xml:space="preserve"> низкотемпературных точечных чувствительных </w:t>
      </w:r>
      <w:r w:rsidR="00F431F1">
        <w:rPr>
          <w:rFonts w:ascii="Arial" w:hAnsi="Arial" w:cs="Arial"/>
          <w:color w:val="auto"/>
          <w:lang w:val="ru-RU"/>
        </w:rPr>
        <w:t>элементов и</w:t>
      </w:r>
      <w:r w:rsidR="007C2B5A" w:rsidRPr="009F3088">
        <w:rPr>
          <w:rFonts w:ascii="Arial" w:hAnsi="Arial" w:cs="Arial"/>
          <w:color w:val="auto"/>
        </w:rPr>
        <w:t xml:space="preserve"> мостового метода измерения</w:t>
      </w:r>
      <w:proofErr w:type="gramStart"/>
      <w:r w:rsidR="007C2B5A" w:rsidRPr="009F3088">
        <w:rPr>
          <w:rFonts w:ascii="Arial" w:hAnsi="Arial" w:cs="Arial"/>
          <w:color w:val="auto"/>
        </w:rPr>
        <w:t>..</w:t>
      </w:r>
      <w:proofErr w:type="gramEnd"/>
    </w:p>
    <w:p w:rsidR="0025249F" w:rsidRPr="009F3088" w:rsidRDefault="00F431F1">
      <w:pPr>
        <w:pStyle w:val="1"/>
        <w:shd w:val="clear" w:color="auto" w:fill="auto"/>
        <w:spacing w:line="211" w:lineRule="exact"/>
        <w:ind w:left="60" w:right="60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  <w:lang w:val="ru-RU"/>
        </w:rPr>
        <w:t>П</w:t>
      </w:r>
      <w:r>
        <w:rPr>
          <w:rFonts w:ascii="Arial" w:hAnsi="Arial" w:cs="Arial"/>
          <w:color w:val="auto"/>
        </w:rPr>
        <w:t>р</w:t>
      </w:r>
      <w:r>
        <w:rPr>
          <w:rFonts w:ascii="Arial" w:hAnsi="Arial" w:cs="Arial"/>
          <w:color w:val="auto"/>
          <w:lang w:val="ru-RU"/>
        </w:rPr>
        <w:t>и</w:t>
      </w:r>
      <w:r w:rsidR="007C2B5A" w:rsidRPr="009F3088">
        <w:rPr>
          <w:rFonts w:ascii="Arial" w:hAnsi="Arial" w:cs="Arial"/>
          <w:color w:val="auto"/>
        </w:rPr>
        <w:t xml:space="preserve"> измерении сопротивлени</w:t>
      </w:r>
      <w:r>
        <w:rPr>
          <w:rFonts w:ascii="Arial" w:hAnsi="Arial" w:cs="Arial"/>
          <w:color w:val="auto"/>
        </w:rPr>
        <w:t xml:space="preserve">я взрывной цепи используется </w:t>
      </w:r>
      <w:r>
        <w:rPr>
          <w:rFonts w:ascii="Arial" w:hAnsi="Arial" w:cs="Arial"/>
          <w:color w:val="auto"/>
          <w:lang w:val="ru-RU"/>
        </w:rPr>
        <w:t>принцип</w:t>
      </w:r>
      <w:r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color w:val="auto"/>
          <w:lang w:val="ru-RU"/>
        </w:rPr>
        <w:t>неуравновешенного</w:t>
      </w:r>
      <w:r w:rsidR="007C2B5A" w:rsidRPr="009F3088">
        <w:rPr>
          <w:rFonts w:ascii="Arial" w:hAnsi="Arial" w:cs="Arial"/>
          <w:color w:val="auto"/>
        </w:rPr>
        <w:t xml:space="preserve"> моста, в</w:t>
      </w:r>
      <w:r w:rsidR="007C2B5A" w:rsidRPr="009F3088">
        <w:rPr>
          <w:rFonts w:ascii="Arial" w:hAnsi="Arial" w:cs="Arial"/>
          <w:color w:val="auto"/>
          <w:vertAlign w:val="superscript"/>
        </w:rPr>
        <w:t>:</w:t>
      </w:r>
      <w:r>
        <w:rPr>
          <w:rFonts w:ascii="Arial" w:hAnsi="Arial" w:cs="Arial"/>
          <w:color w:val="auto"/>
        </w:rPr>
        <w:t xml:space="preserve"> одно плечо которого </w:t>
      </w:r>
      <w:proofErr w:type="spellStart"/>
      <w:r>
        <w:rPr>
          <w:rFonts w:ascii="Arial" w:hAnsi="Arial" w:cs="Arial"/>
          <w:color w:val="auto"/>
        </w:rPr>
        <w:t>вклю</w:t>
      </w:r>
      <w:r>
        <w:rPr>
          <w:rFonts w:ascii="Arial" w:hAnsi="Arial" w:cs="Arial"/>
          <w:color w:val="auto"/>
          <w:lang w:val="ru-RU"/>
        </w:rPr>
        <w:t>чена</w:t>
      </w:r>
      <w:proofErr w:type="spellEnd"/>
      <w:r w:rsidR="007C2B5A" w:rsidRPr="009F3088">
        <w:rPr>
          <w:rFonts w:ascii="Arial" w:hAnsi="Arial" w:cs="Arial"/>
          <w:color w:val="auto"/>
        </w:rPr>
        <w:t xml:space="preserve"> взрывная цепь или </w:t>
      </w:r>
      <w:r>
        <w:rPr>
          <w:rFonts w:ascii="Arial" w:hAnsi="Arial" w:cs="Arial"/>
          <w:color w:val="auto"/>
        </w:rPr>
        <w:t>отдельный электродетонатор.</w:t>
      </w:r>
      <w:proofErr w:type="gramStart"/>
      <w:r>
        <w:rPr>
          <w:rFonts w:ascii="Arial" w:hAnsi="Arial" w:cs="Arial"/>
          <w:color w:val="auto"/>
        </w:rPr>
        <w:t xml:space="preserve"> .</w:t>
      </w:r>
      <w:proofErr w:type="gramEnd"/>
      <w:r>
        <w:rPr>
          <w:rFonts w:ascii="Arial" w:hAnsi="Arial" w:cs="Arial"/>
          <w:color w:val="auto"/>
        </w:rPr>
        <w:t xml:space="preserve">- </w:t>
      </w:r>
      <w:r>
        <w:rPr>
          <w:rFonts w:ascii="Arial" w:hAnsi="Arial" w:cs="Arial"/>
          <w:color w:val="auto"/>
          <w:lang w:val="ru-RU"/>
        </w:rPr>
        <w:t>С</w:t>
      </w:r>
      <w:proofErr w:type="spellStart"/>
      <w:r w:rsidR="007C2B5A" w:rsidRPr="009F3088">
        <w:rPr>
          <w:rFonts w:ascii="Arial" w:hAnsi="Arial" w:cs="Arial"/>
          <w:color w:val="auto"/>
        </w:rPr>
        <w:t>хема</w:t>
      </w:r>
      <w:proofErr w:type="spellEnd"/>
      <w:r w:rsidR="007C2B5A" w:rsidRPr="009F3088">
        <w:rPr>
          <w:rFonts w:ascii="Arial" w:hAnsi="Arial" w:cs="Arial"/>
          <w:color w:val="auto"/>
        </w:rPr>
        <w:t xml:space="preserve"> электрическая пр</w:t>
      </w:r>
      <w:r>
        <w:rPr>
          <w:rFonts w:ascii="Arial" w:hAnsi="Arial" w:cs="Arial"/>
          <w:color w:val="auto"/>
        </w:rPr>
        <w:t xml:space="preserve">инципиальная приведена в </w:t>
      </w:r>
      <w:proofErr w:type="spellStart"/>
      <w:r>
        <w:rPr>
          <w:rFonts w:ascii="Arial" w:hAnsi="Arial" w:cs="Arial"/>
          <w:color w:val="auto"/>
        </w:rPr>
        <w:t>прило</w:t>
      </w:r>
      <w:proofErr w:type="spellEnd"/>
      <w:r>
        <w:rPr>
          <w:rFonts w:ascii="Arial" w:hAnsi="Arial" w:cs="Arial"/>
          <w:color w:val="auto"/>
          <w:lang w:val="ru-RU"/>
        </w:rPr>
        <w:t>жени</w:t>
      </w:r>
      <w:r w:rsidR="007C2B5A" w:rsidRPr="009F3088">
        <w:rPr>
          <w:rFonts w:ascii="Arial" w:hAnsi="Arial" w:cs="Arial"/>
          <w:color w:val="auto"/>
        </w:rPr>
        <w:t>и 1.</w:t>
      </w:r>
    </w:p>
    <w:p w:rsidR="0025249F" w:rsidRPr="00D2194A" w:rsidRDefault="009F3088">
      <w:pPr>
        <w:pStyle w:val="20"/>
        <w:shd w:val="clear" w:color="auto" w:fill="auto"/>
        <w:ind w:left="40" w:right="60" w:firstLine="0"/>
        <w:rPr>
          <w:rFonts w:ascii="Arial" w:hAnsi="Arial" w:cs="Arial"/>
          <w:color w:val="auto"/>
          <w:sz w:val="16"/>
          <w:szCs w:val="16"/>
          <w:lang w:val="ru-RU"/>
        </w:rPr>
      </w:pPr>
      <w:r>
        <w:rPr>
          <w:rFonts w:ascii="Arial" w:hAnsi="Arial" w:cs="Arial"/>
          <w:color w:val="auto"/>
          <w:sz w:val="16"/>
          <w:szCs w:val="16"/>
          <w:lang w:val="ru-RU"/>
        </w:rPr>
        <w:t xml:space="preserve">                    </w:t>
      </w:r>
    </w:p>
    <w:p w:rsidR="00BF36C0" w:rsidRPr="009F3088" w:rsidRDefault="00BF36C0" w:rsidP="00BF36C0">
      <w:pPr>
        <w:pStyle w:val="1"/>
        <w:framePr w:w="6712" w:h="2176" w:vSpace="303" w:wrap="around" w:vAnchor="page" w:hAnchor="page" w:x="9331" w:y="886"/>
        <w:numPr>
          <w:ilvl w:val="0"/>
          <w:numId w:val="1"/>
        </w:numPr>
        <w:shd w:val="clear" w:color="auto" w:fill="auto"/>
        <w:tabs>
          <w:tab w:val="left" w:pos="940"/>
        </w:tabs>
        <w:spacing w:line="202" w:lineRule="exact"/>
        <w:ind w:left="100" w:right="20" w:firstLine="420"/>
        <w:jc w:val="both"/>
        <w:rPr>
          <w:rFonts w:ascii="Arial" w:hAnsi="Arial" w:cs="Arial"/>
          <w:color w:val="auto"/>
        </w:rPr>
      </w:pPr>
      <w:r w:rsidRPr="009F3088">
        <w:rPr>
          <w:rFonts w:ascii="Arial" w:hAnsi="Arial" w:cs="Arial"/>
          <w:color w:val="auto"/>
        </w:rPr>
        <w:t xml:space="preserve">Проверка и регулировка </w:t>
      </w:r>
      <w:proofErr w:type="spellStart"/>
      <w:r w:rsidRPr="009F3088">
        <w:rPr>
          <w:rFonts w:ascii="Arial" w:hAnsi="Arial" w:cs="Arial"/>
          <w:color w:val="auto"/>
        </w:rPr>
        <w:t>метаномметра</w:t>
      </w:r>
      <w:proofErr w:type="spellEnd"/>
      <w:r w:rsidRPr="009F3088">
        <w:rPr>
          <w:rFonts w:ascii="Arial" w:hAnsi="Arial" w:cs="Arial"/>
          <w:color w:val="auto"/>
        </w:rPr>
        <w:t xml:space="preserve">, замена ремня для переноски </w:t>
      </w:r>
      <w:proofErr w:type="spellStart"/>
      <w:r w:rsidRPr="009F3088">
        <w:rPr>
          <w:rFonts w:ascii="Arial" w:hAnsi="Arial" w:cs="Arial"/>
          <w:color w:val="auto"/>
        </w:rPr>
        <w:t>метаномметра</w:t>
      </w:r>
      <w:proofErr w:type="spellEnd"/>
      <w:r w:rsidRPr="009F3088">
        <w:rPr>
          <w:rFonts w:ascii="Arial" w:hAnsi="Arial" w:cs="Arial"/>
          <w:color w:val="auto"/>
        </w:rPr>
        <w:t xml:space="preserve">, датчика метана и линзы </w:t>
      </w:r>
      <w:proofErr w:type="spellStart"/>
      <w:r w:rsidRPr="009F3088">
        <w:rPr>
          <w:rFonts w:ascii="Arial" w:hAnsi="Arial" w:cs="Arial"/>
          <w:color w:val="auto"/>
        </w:rPr>
        <w:t>светоднода</w:t>
      </w:r>
      <w:proofErr w:type="spellEnd"/>
      <w:r w:rsidRPr="009F3088">
        <w:rPr>
          <w:rFonts w:ascii="Arial" w:hAnsi="Arial" w:cs="Arial"/>
          <w:color w:val="auto"/>
        </w:rPr>
        <w:t xml:space="preserve"> производятся подготовленными специалистами шахты, имеющими право на выполнение работ и техническое обслуживание</w:t>
      </w:r>
      <w:proofErr w:type="gramStart"/>
      <w:r w:rsidRPr="009F3088">
        <w:rPr>
          <w:rFonts w:ascii="Arial" w:hAnsi="Arial" w:cs="Arial"/>
          <w:color w:val="auto"/>
        </w:rPr>
        <w:t xml:space="preserve"> :</w:t>
      </w:r>
      <w:proofErr w:type="gramEnd"/>
      <w:r w:rsidRPr="009F3088">
        <w:rPr>
          <w:rFonts w:ascii="Arial" w:hAnsi="Arial" w:cs="Arial"/>
          <w:color w:val="auto"/>
        </w:rPr>
        <w:t xml:space="preserve"> метан</w:t>
      </w:r>
      <w:r w:rsidRPr="009F3088">
        <w:rPr>
          <w:rFonts w:ascii="Arial" w:hAnsi="Arial" w:cs="Arial"/>
          <w:color w:val="auto"/>
        </w:rPr>
        <w:softHyphen/>
        <w:t>ом метра.</w:t>
      </w:r>
    </w:p>
    <w:p w:rsidR="00BF36C0" w:rsidRPr="009F3088" w:rsidRDefault="00BF36C0" w:rsidP="00BF36C0">
      <w:pPr>
        <w:pStyle w:val="1"/>
        <w:framePr w:w="6712" w:h="2176" w:vSpace="303" w:wrap="around" w:vAnchor="page" w:hAnchor="page" w:x="9331" w:y="886"/>
        <w:numPr>
          <w:ilvl w:val="0"/>
          <w:numId w:val="1"/>
        </w:numPr>
        <w:shd w:val="clear" w:color="auto" w:fill="auto"/>
        <w:tabs>
          <w:tab w:val="left" w:pos="954"/>
        </w:tabs>
        <w:spacing w:after="49" w:line="202" w:lineRule="exact"/>
        <w:ind w:left="100" w:right="20" w:firstLine="420"/>
        <w:jc w:val="both"/>
        <w:rPr>
          <w:rFonts w:ascii="Arial" w:hAnsi="Arial" w:cs="Arial"/>
          <w:color w:val="auto"/>
        </w:rPr>
      </w:pPr>
      <w:r w:rsidRPr="009F3088">
        <w:rPr>
          <w:rFonts w:ascii="Arial" w:hAnsi="Arial" w:cs="Arial"/>
          <w:color w:val="auto"/>
        </w:rPr>
        <w:t xml:space="preserve">Разрешение па дальнейшую эксплуатацию </w:t>
      </w:r>
      <w:proofErr w:type="spellStart"/>
      <w:r w:rsidRPr="009F3088">
        <w:rPr>
          <w:rFonts w:ascii="Arial" w:hAnsi="Arial" w:cs="Arial"/>
          <w:color w:val="auto"/>
        </w:rPr>
        <w:t>метаномметра</w:t>
      </w:r>
      <w:proofErr w:type="spellEnd"/>
      <w:r w:rsidRPr="009F3088">
        <w:rPr>
          <w:rFonts w:ascii="Arial" w:hAnsi="Arial" w:cs="Arial"/>
          <w:color w:val="auto"/>
        </w:rPr>
        <w:t xml:space="preserve"> после окончания срока гарантии завода-изготовителя оформляет</w:t>
      </w:r>
      <w:r w:rsidRPr="009F3088">
        <w:rPr>
          <w:rFonts w:ascii="Arial" w:hAnsi="Arial" w:cs="Arial"/>
          <w:color w:val="auto"/>
        </w:rPr>
        <w:softHyphen/>
        <w:t>с</w:t>
      </w:r>
      <w:proofErr w:type="gramStart"/>
      <w:r w:rsidRPr="009F3088">
        <w:rPr>
          <w:rFonts w:ascii="Arial" w:hAnsi="Arial" w:cs="Arial"/>
          <w:color w:val="auto"/>
        </w:rPr>
        <w:t>я-</w:t>
      </w:r>
      <w:proofErr w:type="gramEnd"/>
      <w:r w:rsidRPr="009F3088">
        <w:rPr>
          <w:rFonts w:ascii="Arial" w:hAnsi="Arial" w:cs="Arial"/>
          <w:color w:val="auto"/>
        </w:rPr>
        <w:t xml:space="preserve"> эксплуатирующими организациями в установленном порядке.</w:t>
      </w:r>
    </w:p>
    <w:p w:rsidR="00BF36C0" w:rsidRPr="00BF36C0" w:rsidRDefault="00BF36C0" w:rsidP="00BF36C0">
      <w:pPr>
        <w:pStyle w:val="1"/>
        <w:framePr w:w="6712" w:h="2176" w:vSpace="303" w:wrap="around" w:vAnchor="page" w:hAnchor="page" w:x="9331" w:y="886"/>
        <w:shd w:val="clear" w:color="auto" w:fill="auto"/>
        <w:spacing w:line="216" w:lineRule="exact"/>
        <w:ind w:right="100"/>
        <w:jc w:val="center"/>
        <w:rPr>
          <w:rFonts w:ascii="Arial" w:hAnsi="Arial" w:cs="Arial"/>
          <w:b/>
          <w:color w:val="auto"/>
          <w:sz w:val="18"/>
          <w:szCs w:val="18"/>
          <w:lang w:val="ru-RU"/>
        </w:rPr>
      </w:pPr>
      <w:r w:rsidRPr="00BF36C0">
        <w:rPr>
          <w:rFonts w:ascii="Arial" w:hAnsi="Arial" w:cs="Arial"/>
          <w:b/>
          <w:color w:val="auto"/>
          <w:sz w:val="18"/>
          <w:szCs w:val="18"/>
        </w:rPr>
        <w:t>10. ХАРАКТЕРНЫЕ НЕИСПРАВНОСТИ И МЕТОДЫ ИХ УСТРАНЕНИЯ</w:t>
      </w:r>
    </w:p>
    <w:p w:rsidR="00BF36C0" w:rsidRPr="00BF36C0" w:rsidRDefault="00BF36C0" w:rsidP="00BF36C0">
      <w:pPr>
        <w:pStyle w:val="1"/>
        <w:framePr w:w="6712" w:h="2176" w:vSpace="303" w:wrap="around" w:vAnchor="page" w:hAnchor="page" w:x="9331" w:y="886"/>
        <w:shd w:val="clear" w:color="auto" w:fill="auto"/>
        <w:spacing w:line="216" w:lineRule="exact"/>
        <w:ind w:right="100"/>
        <w:rPr>
          <w:rFonts w:ascii="Arial" w:hAnsi="Arial" w:cs="Arial"/>
          <w:b/>
          <w:color w:val="auto"/>
          <w:sz w:val="18"/>
          <w:szCs w:val="18"/>
          <w:lang w:val="ru-RU"/>
        </w:rPr>
      </w:pPr>
    </w:p>
    <w:tbl>
      <w:tblPr>
        <w:tblStyle w:val="a5"/>
        <w:tblpPr w:leftFromText="180" w:rightFromText="180" w:vertAnchor="text" w:horzAnchor="page" w:tblpX="9016" w:tblpY="2158"/>
        <w:tblW w:w="7439" w:type="dxa"/>
        <w:tblLook w:val="04A0" w:firstRow="1" w:lastRow="0" w:firstColumn="1" w:lastColumn="0" w:noHBand="0" w:noVBand="1"/>
      </w:tblPr>
      <w:tblGrid>
        <w:gridCol w:w="2182"/>
        <w:gridCol w:w="1835"/>
        <w:gridCol w:w="3422"/>
      </w:tblGrid>
      <w:tr w:rsidR="00BF36C0" w:rsidTr="00BF36C0">
        <w:tc>
          <w:tcPr>
            <w:tcW w:w="2182" w:type="dxa"/>
          </w:tcPr>
          <w:p w:rsidR="00BF36C0" w:rsidRDefault="00BF36C0" w:rsidP="00BF36C0">
            <w:pPr>
              <w:pStyle w:val="20"/>
              <w:shd w:val="clear" w:color="auto" w:fill="auto"/>
              <w:spacing w:after="60"/>
              <w:ind w:right="60" w:firstLine="0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431F1">
              <w:rPr>
                <w:rFonts w:ascii="Arial" w:hAnsi="Arial" w:cs="Arial"/>
                <w:color w:val="auto"/>
                <w:sz w:val="16"/>
                <w:szCs w:val="16"/>
              </w:rPr>
              <w:t>Неисправность, внешнее проявление</w:t>
            </w:r>
          </w:p>
        </w:tc>
        <w:tc>
          <w:tcPr>
            <w:tcW w:w="1835" w:type="dxa"/>
          </w:tcPr>
          <w:p w:rsidR="00BF36C0" w:rsidRDefault="00BF36C0" w:rsidP="00BF36C0">
            <w:pPr>
              <w:pStyle w:val="20"/>
              <w:shd w:val="clear" w:color="auto" w:fill="auto"/>
              <w:spacing w:after="60"/>
              <w:ind w:right="60" w:firstLine="0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431F1">
              <w:rPr>
                <w:rFonts w:ascii="Arial" w:hAnsi="Arial" w:cs="Arial"/>
                <w:color w:val="auto"/>
                <w:sz w:val="16"/>
                <w:szCs w:val="16"/>
              </w:rPr>
              <w:t>Вероятная причина</w:t>
            </w:r>
          </w:p>
        </w:tc>
        <w:tc>
          <w:tcPr>
            <w:tcW w:w="3422" w:type="dxa"/>
          </w:tcPr>
          <w:p w:rsidR="00BF36C0" w:rsidRDefault="00BF36C0" w:rsidP="00BF36C0">
            <w:pPr>
              <w:pStyle w:val="20"/>
              <w:shd w:val="clear" w:color="auto" w:fill="auto"/>
              <w:spacing w:after="60"/>
              <w:ind w:right="60" w:firstLine="0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431F1">
              <w:rPr>
                <w:rFonts w:ascii="Arial" w:hAnsi="Arial" w:cs="Arial"/>
                <w:color w:val="auto"/>
                <w:sz w:val="16"/>
                <w:szCs w:val="16"/>
              </w:rPr>
              <w:t>Метод устранения</w:t>
            </w:r>
          </w:p>
        </w:tc>
      </w:tr>
      <w:tr w:rsidR="00BF36C0" w:rsidTr="00BF36C0">
        <w:tc>
          <w:tcPr>
            <w:tcW w:w="2182" w:type="dxa"/>
          </w:tcPr>
          <w:p w:rsidR="00BF36C0" w:rsidRDefault="00BF36C0" w:rsidP="00BF36C0">
            <w:pPr>
              <w:pStyle w:val="20"/>
              <w:shd w:val="clear" w:color="auto" w:fill="auto"/>
              <w:spacing w:after="60"/>
              <w:ind w:right="60" w:firstLine="0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. Стрелка измерителя в  положении «CH</w:t>
            </w:r>
            <w:r w:rsidR="00096624"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  <w:proofErr w:type="spellStart"/>
            <w:r w:rsidR="00096624">
              <w:rPr>
                <w:rFonts w:ascii="Arial" w:hAnsi="Arial" w:cs="Arial"/>
                <w:color w:val="auto"/>
                <w:sz w:val="16"/>
                <w:szCs w:val="16"/>
              </w:rPr>
              <w:t>п</w:t>
            </w:r>
            <w:proofErr w:type="gramStart"/>
            <w:r w:rsidR="00096624">
              <w:rPr>
                <w:rFonts w:ascii="Arial" w:hAnsi="Arial" w:cs="Arial"/>
                <w:color w:val="auto"/>
                <w:sz w:val="16"/>
                <w:szCs w:val="16"/>
              </w:rPr>
              <w:t>е</w:t>
            </w:r>
            <w:proofErr w:type="spellEnd"/>
            <w:r w:rsidR="00096624">
              <w:rPr>
                <w:rFonts w:ascii="Arial" w:hAnsi="Arial" w:cs="Arial"/>
                <w:color w:val="auto"/>
                <w:sz w:val="16"/>
                <w:szCs w:val="16"/>
              </w:rPr>
              <w:t>-</w:t>
            </w:r>
            <w:proofErr w:type="gramEnd"/>
            <w:r w:rsidR="00096624">
              <w:rPr>
                <w:rFonts w:ascii="Arial" w:hAnsi="Arial" w:cs="Arial"/>
                <w:color w:val="auto"/>
                <w:sz w:val="16"/>
                <w:szCs w:val="16"/>
              </w:rPr>
              <w:t xml:space="preserve">  </w:t>
            </w:r>
            <w:proofErr w:type="spellStart"/>
            <w:r w:rsidR="00096624">
              <w:rPr>
                <w:rFonts w:ascii="Arial" w:hAnsi="Arial" w:cs="Arial"/>
                <w:color w:val="auto"/>
                <w:sz w:val="16"/>
                <w:szCs w:val="16"/>
              </w:rPr>
              <w:t>реключателя</w:t>
            </w:r>
            <w:proofErr w:type="spellEnd"/>
            <w:r w:rsidR="00096624">
              <w:rPr>
                <w:rFonts w:ascii="Arial" w:hAnsi="Arial" w:cs="Arial"/>
                <w:color w:val="auto"/>
                <w:sz w:val="16"/>
                <w:szCs w:val="16"/>
              </w:rPr>
              <w:t xml:space="preserve"> при включен</w:t>
            </w:r>
            <w:r w:rsidR="00096624">
              <w:rPr>
                <w:rFonts w:ascii="Arial" w:hAnsi="Arial" w:cs="Arial"/>
                <w:color w:val="auto"/>
                <w:sz w:val="16"/>
                <w:szCs w:val="16"/>
                <w:lang w:val="ru-RU"/>
              </w:rPr>
              <w:t>и</w:t>
            </w:r>
            <w:proofErr w:type="spellStart"/>
            <w:r w:rsidR="00096624">
              <w:rPr>
                <w:rFonts w:ascii="Arial" w:hAnsi="Arial" w:cs="Arial"/>
                <w:color w:val="auto"/>
                <w:sz w:val="16"/>
                <w:szCs w:val="16"/>
              </w:rPr>
              <w:t>и</w:t>
            </w:r>
            <w:proofErr w:type="spellEnd"/>
            <w:r w:rsidR="00096624">
              <w:rPr>
                <w:rFonts w:ascii="Arial" w:hAnsi="Arial" w:cs="Arial"/>
                <w:color w:val="auto"/>
                <w:sz w:val="16"/>
                <w:szCs w:val="16"/>
              </w:rPr>
              <w:t xml:space="preserve"> питания резко</w:t>
            </w:r>
            <w:r w:rsidR="00096624">
              <w:rPr>
                <w:rFonts w:ascii="Arial" w:hAnsi="Arial" w:cs="Arial"/>
                <w:color w:val="auto"/>
                <w:sz w:val="16"/>
                <w:szCs w:val="16"/>
                <w:lang w:val="ru-RU"/>
              </w:rPr>
              <w:t xml:space="preserve"> </w:t>
            </w:r>
            <w:r w:rsidR="00096624">
              <w:rPr>
                <w:rFonts w:ascii="Arial" w:hAnsi="Arial" w:cs="Arial"/>
                <w:color w:val="auto"/>
                <w:sz w:val="16"/>
                <w:szCs w:val="16"/>
              </w:rPr>
              <w:t>отклоняется влево или  вправо от нуля</w:t>
            </w:r>
            <w:r w:rsidR="00096624">
              <w:rPr>
                <w:rFonts w:ascii="Arial" w:hAnsi="Arial" w:cs="Arial"/>
                <w:color w:val="auto"/>
                <w:sz w:val="16"/>
                <w:szCs w:val="16"/>
                <w:lang w:val="ru-RU"/>
              </w:rPr>
              <w:t xml:space="preserve"> </w:t>
            </w:r>
            <w:r w:rsidR="00096624">
              <w:rPr>
                <w:rFonts w:ascii="Arial" w:hAnsi="Arial" w:cs="Arial"/>
                <w:color w:val="auto"/>
                <w:sz w:val="16"/>
                <w:szCs w:val="16"/>
              </w:rPr>
              <w:t>и</w:t>
            </w:r>
            <w:r w:rsidR="00096624">
              <w:rPr>
                <w:rFonts w:ascii="Arial" w:hAnsi="Arial" w:cs="Arial"/>
                <w:color w:val="auto"/>
                <w:sz w:val="16"/>
                <w:szCs w:val="16"/>
                <w:lang w:val="ru-RU"/>
              </w:rPr>
              <w:t xml:space="preserve"> </w:t>
            </w:r>
            <w:r w:rsidR="00096624">
              <w:rPr>
                <w:rFonts w:ascii="Arial" w:hAnsi="Arial" w:cs="Arial"/>
                <w:color w:val="auto"/>
                <w:sz w:val="16"/>
                <w:szCs w:val="16"/>
              </w:rPr>
              <w:t xml:space="preserve">не ; </w:t>
            </w:r>
            <w:proofErr w:type="spellStart"/>
            <w:r w:rsidR="00096624">
              <w:rPr>
                <w:rFonts w:ascii="Arial" w:hAnsi="Arial" w:cs="Arial"/>
                <w:color w:val="auto"/>
                <w:sz w:val="16"/>
                <w:szCs w:val="16"/>
              </w:rPr>
              <w:t>уатанавливается</w:t>
            </w:r>
            <w:proofErr w:type="spellEnd"/>
            <w:r w:rsidR="00096624">
              <w:rPr>
                <w:rFonts w:ascii="Arial" w:hAnsi="Arial" w:cs="Arial"/>
                <w:color w:val="auto"/>
                <w:sz w:val="16"/>
                <w:szCs w:val="16"/>
              </w:rPr>
              <w:t xml:space="preserve"> на </w:t>
            </w:r>
            <w:proofErr w:type="spellStart"/>
            <w:r w:rsidR="00096624">
              <w:rPr>
                <w:rFonts w:ascii="Arial" w:hAnsi="Arial" w:cs="Arial"/>
                <w:color w:val="auto"/>
                <w:sz w:val="16"/>
                <w:szCs w:val="16"/>
              </w:rPr>
              <w:t>j</w:t>
            </w:r>
            <w:r w:rsidRPr="00F431F1">
              <w:rPr>
                <w:rFonts w:ascii="Arial" w:hAnsi="Arial" w:cs="Arial"/>
                <w:color w:val="auto"/>
                <w:sz w:val="16"/>
                <w:szCs w:val="16"/>
              </w:rPr>
              <w:t>нуль</w:t>
            </w:r>
            <w:proofErr w:type="spellEnd"/>
          </w:p>
        </w:tc>
        <w:tc>
          <w:tcPr>
            <w:tcW w:w="1835" w:type="dxa"/>
          </w:tcPr>
          <w:p w:rsidR="00BF36C0" w:rsidRDefault="00BF36C0" w:rsidP="00BF36C0">
            <w:pPr>
              <w:pStyle w:val="20"/>
              <w:shd w:val="clear" w:color="auto" w:fill="auto"/>
              <w:spacing w:after="60"/>
              <w:ind w:right="60" w:firstLine="0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BF36C0">
              <w:rPr>
                <w:rFonts w:ascii="Arial" w:hAnsi="Arial" w:cs="Arial"/>
                <w:color w:val="auto"/>
                <w:sz w:val="16"/>
                <w:szCs w:val="16"/>
              </w:rPr>
              <w:t xml:space="preserve">Обрыв датчика метана терморезистора рабочего R25 </w:t>
            </w:r>
            <w:proofErr w:type="gramStart"/>
            <w:r w:rsidRPr="00BF36C0">
              <w:rPr>
                <w:rFonts w:ascii="Arial" w:hAnsi="Arial" w:cs="Arial"/>
                <w:color w:val="auto"/>
                <w:sz w:val="16"/>
                <w:szCs w:val="16"/>
              </w:rPr>
              <w:t>пли</w:t>
            </w:r>
            <w:proofErr w:type="gramEnd"/>
            <w:r w:rsidRPr="00BF36C0">
              <w:rPr>
                <w:rFonts w:ascii="Arial" w:hAnsi="Arial" w:cs="Arial"/>
                <w:color w:val="auto"/>
                <w:sz w:val="16"/>
                <w:szCs w:val="16"/>
              </w:rPr>
              <w:t xml:space="preserve"> сравнительного R28</w:t>
            </w:r>
          </w:p>
        </w:tc>
        <w:tc>
          <w:tcPr>
            <w:tcW w:w="3422" w:type="dxa"/>
          </w:tcPr>
          <w:p w:rsidR="00BF36C0" w:rsidRDefault="00096624" w:rsidP="00BF36C0">
            <w:pPr>
              <w:pStyle w:val="20"/>
              <w:shd w:val="clear" w:color="auto" w:fill="auto"/>
              <w:spacing w:after="60"/>
              <w:ind w:right="60" w:firstLine="0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Вскрыть прибор, заме</w:t>
            </w:r>
            <w:r w:rsidR="00BF36C0" w:rsidRPr="00BF36C0">
              <w:rPr>
                <w:rFonts w:ascii="Arial" w:hAnsi="Arial" w:cs="Arial"/>
                <w:color w:val="auto"/>
                <w:sz w:val="16"/>
                <w:szCs w:val="16"/>
              </w:rPr>
              <w:t>нить датчик</w:t>
            </w:r>
          </w:p>
        </w:tc>
      </w:tr>
      <w:tr w:rsidR="00BF36C0" w:rsidTr="00BF36C0">
        <w:tc>
          <w:tcPr>
            <w:tcW w:w="2182" w:type="dxa"/>
          </w:tcPr>
          <w:p w:rsidR="00BF36C0" w:rsidRDefault="00096624" w:rsidP="00BF36C0">
            <w:pPr>
              <w:pStyle w:val="20"/>
              <w:shd w:val="clear" w:color="auto" w:fill="auto"/>
              <w:spacing w:after="60"/>
              <w:ind w:right="60" w:firstLine="0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2. При включении пита</w:t>
            </w:r>
            <w:r w:rsidR="00BF36C0" w:rsidRPr="00F431F1">
              <w:rPr>
                <w:rFonts w:ascii="Arial" w:hAnsi="Arial" w:cs="Arial"/>
                <w:color w:val="auto"/>
                <w:sz w:val="16"/>
                <w:szCs w:val="16"/>
              </w:rPr>
              <w:t>ния в по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ложении </w:t>
            </w:r>
            <w:proofErr w:type="spellStart"/>
            <w:r>
              <w:rPr>
                <w:rFonts w:ascii="Arial" w:hAnsi="Arial" w:cs="Arial"/>
                <w:color w:val="auto"/>
                <w:sz w:val="16"/>
                <w:szCs w:val="16"/>
              </w:rPr>
              <w:t>пе¬реключателя</w:t>
            </w:r>
            <w:proofErr w:type="spellEnd"/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 «СН&lt; стрелка находится па нуле</w:t>
            </w:r>
            <w:r>
              <w:rPr>
                <w:rFonts w:ascii="Arial" w:hAnsi="Arial" w:cs="Arial"/>
                <w:color w:val="auto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при </w:t>
            </w:r>
            <w:proofErr w:type="spellStart"/>
            <w:r>
              <w:rPr>
                <w:rFonts w:ascii="Arial" w:hAnsi="Arial" w:cs="Arial"/>
                <w:color w:val="auto"/>
                <w:sz w:val="16"/>
                <w:szCs w:val="16"/>
              </w:rPr>
              <w:t>прокачивании</w:t>
            </w:r>
            <w:proofErr w:type="spellEnd"/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 мета</w:t>
            </w:r>
            <w:r>
              <w:rPr>
                <w:rFonts w:ascii="Arial" w:hAnsi="Arial" w:cs="Arial"/>
                <w:color w:val="auto"/>
                <w:sz w:val="16"/>
                <w:szCs w:val="16"/>
                <w:lang w:val="ru-RU"/>
              </w:rPr>
              <w:t>н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>о-</w:t>
            </w:r>
            <w:proofErr w:type="spellStart"/>
            <w:r>
              <w:rPr>
                <w:rFonts w:ascii="Arial" w:hAnsi="Arial" w:cs="Arial"/>
                <w:color w:val="auto"/>
                <w:sz w:val="16"/>
                <w:szCs w:val="16"/>
              </w:rPr>
              <w:t>воздуш</w:t>
            </w:r>
            <w:proofErr w:type="spellEnd"/>
            <w:r>
              <w:rPr>
                <w:rFonts w:ascii="Arial" w:hAnsi="Arial" w:cs="Arial"/>
                <w:color w:val="auto"/>
                <w:sz w:val="16"/>
                <w:szCs w:val="16"/>
                <w:lang w:val="ru-RU"/>
              </w:rPr>
              <w:t>н</w:t>
            </w:r>
            <w:r w:rsidR="00BF36C0" w:rsidRPr="00F431F1">
              <w:rPr>
                <w:rFonts w:ascii="Arial" w:hAnsi="Arial" w:cs="Arial"/>
                <w:color w:val="auto"/>
                <w:sz w:val="16"/>
                <w:szCs w:val="16"/>
              </w:rPr>
              <w:t>ой смеси концентрацией i 2% и боле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>е стрелка i измерителя не откло</w:t>
            </w:r>
            <w:r w:rsidR="00BF36C0" w:rsidRPr="00F431F1">
              <w:rPr>
                <w:rFonts w:ascii="Arial" w:hAnsi="Arial" w:cs="Arial"/>
                <w:color w:val="auto"/>
                <w:sz w:val="16"/>
                <w:szCs w:val="16"/>
              </w:rPr>
              <w:t>няется</w:t>
            </w:r>
          </w:p>
        </w:tc>
        <w:tc>
          <w:tcPr>
            <w:tcW w:w="1835" w:type="dxa"/>
          </w:tcPr>
          <w:p w:rsidR="00BF36C0" w:rsidRDefault="00096624" w:rsidP="00BF36C0">
            <w:pPr>
              <w:pStyle w:val="20"/>
              <w:shd w:val="clear" w:color="auto" w:fill="auto"/>
              <w:spacing w:after="60"/>
              <w:ind w:right="60" w:firstLine="0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Плохой контакт в пере</w:t>
            </w:r>
            <w:r w:rsidR="00BF36C0" w:rsidRPr="00BF36C0">
              <w:rPr>
                <w:rFonts w:ascii="Arial" w:hAnsi="Arial" w:cs="Arial"/>
                <w:color w:val="auto"/>
                <w:sz w:val="16"/>
                <w:szCs w:val="16"/>
              </w:rPr>
              <w:t xml:space="preserve">ключателе. Обрыв цепи </w:t>
            </w:r>
            <w:proofErr w:type="gramStart"/>
            <w:r w:rsidR="00BF36C0" w:rsidRPr="00BF36C0">
              <w:rPr>
                <w:rFonts w:ascii="Arial" w:hAnsi="Arial" w:cs="Arial"/>
                <w:color w:val="auto"/>
                <w:sz w:val="16"/>
                <w:szCs w:val="16"/>
              </w:rPr>
              <w:t>питания моста измерения концентрации метана</w:t>
            </w:r>
            <w:proofErr w:type="gramEnd"/>
          </w:p>
        </w:tc>
        <w:tc>
          <w:tcPr>
            <w:tcW w:w="3422" w:type="dxa"/>
          </w:tcPr>
          <w:p w:rsidR="00BF36C0" w:rsidRDefault="00BF36C0" w:rsidP="00BF36C0">
            <w:pPr>
              <w:pStyle w:val="20"/>
              <w:shd w:val="clear" w:color="auto" w:fill="auto"/>
              <w:spacing w:after="60"/>
              <w:ind w:right="60" w:firstLine="0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BF36C0">
              <w:rPr>
                <w:rFonts w:ascii="Arial" w:hAnsi="Arial" w:cs="Arial"/>
                <w:color w:val="auto"/>
                <w:sz w:val="16"/>
                <w:szCs w:val="16"/>
              </w:rPr>
              <w:t>Тщательно п</w:t>
            </w:r>
            <w:r w:rsidR="00096624">
              <w:rPr>
                <w:rFonts w:ascii="Arial" w:hAnsi="Arial" w:cs="Arial"/>
                <w:color w:val="auto"/>
                <w:sz w:val="16"/>
                <w:szCs w:val="16"/>
              </w:rPr>
              <w:t>рочистить переключатель, поработать им, меняя его положения, добиться хороше</w:t>
            </w:r>
            <w:r w:rsidR="00B26A14">
              <w:rPr>
                <w:rFonts w:ascii="Arial" w:hAnsi="Arial" w:cs="Arial"/>
                <w:color w:val="auto"/>
                <w:sz w:val="16"/>
                <w:szCs w:val="16"/>
              </w:rPr>
              <w:t>го контакта. Если неис</w:t>
            </w:r>
            <w:r w:rsidRPr="00BF36C0">
              <w:rPr>
                <w:rFonts w:ascii="Arial" w:hAnsi="Arial" w:cs="Arial"/>
                <w:color w:val="auto"/>
                <w:sz w:val="16"/>
                <w:szCs w:val="16"/>
              </w:rPr>
              <w:t>правность не ус</w:t>
            </w:r>
            <w:r w:rsidR="00B26A14">
              <w:rPr>
                <w:rFonts w:ascii="Arial" w:hAnsi="Arial" w:cs="Arial"/>
                <w:color w:val="auto"/>
                <w:sz w:val="16"/>
                <w:szCs w:val="16"/>
              </w:rPr>
              <w:t>транится, вскрыть прибор, устранить обрыв цепи пита</w:t>
            </w:r>
            <w:r w:rsidRPr="00BF36C0">
              <w:rPr>
                <w:rFonts w:ascii="Arial" w:hAnsi="Arial" w:cs="Arial"/>
                <w:color w:val="auto"/>
                <w:sz w:val="16"/>
                <w:szCs w:val="16"/>
              </w:rPr>
              <w:t>ния моста по метану</w:t>
            </w:r>
          </w:p>
        </w:tc>
      </w:tr>
      <w:tr w:rsidR="00BF36C0" w:rsidTr="00BF36C0">
        <w:tc>
          <w:tcPr>
            <w:tcW w:w="2182" w:type="dxa"/>
          </w:tcPr>
          <w:p w:rsidR="00BF36C0" w:rsidRDefault="00BF36C0" w:rsidP="00BF36C0">
            <w:pPr>
              <w:pStyle w:val="20"/>
              <w:shd w:val="clear" w:color="auto" w:fill="auto"/>
              <w:spacing w:after="60"/>
              <w:ind w:right="60" w:firstLine="0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431F1">
              <w:rPr>
                <w:rFonts w:ascii="Arial" w:hAnsi="Arial" w:cs="Arial"/>
                <w:color w:val="auto"/>
                <w:sz w:val="16"/>
                <w:szCs w:val="16"/>
              </w:rPr>
              <w:t>3. Стрелка измерит</w:t>
            </w:r>
            <w:r w:rsidR="00096624">
              <w:rPr>
                <w:rFonts w:ascii="Arial" w:hAnsi="Arial" w:cs="Arial"/>
                <w:color w:val="auto"/>
                <w:sz w:val="16"/>
                <w:szCs w:val="16"/>
              </w:rPr>
              <w:t xml:space="preserve">еля </w:t>
            </w:r>
            <w:proofErr w:type="gramStart"/>
            <w:r w:rsidR="00096624">
              <w:rPr>
                <w:rFonts w:ascii="Arial" w:hAnsi="Arial" w:cs="Arial"/>
                <w:color w:val="auto"/>
                <w:sz w:val="16"/>
                <w:szCs w:val="16"/>
              </w:rPr>
              <w:t>Р</w:t>
            </w:r>
            <w:proofErr w:type="gramEnd"/>
            <w:r w:rsidR="00096624">
              <w:rPr>
                <w:rFonts w:ascii="Arial" w:hAnsi="Arial" w:cs="Arial"/>
                <w:color w:val="auto"/>
                <w:sz w:val="16"/>
                <w:szCs w:val="16"/>
              </w:rPr>
              <w:t xml:space="preserve"> при выключенном пита</w:t>
            </w:r>
            <w:r w:rsidR="00096624">
              <w:rPr>
                <w:rFonts w:ascii="Arial" w:hAnsi="Arial" w:cs="Arial"/>
                <w:color w:val="auto"/>
                <w:sz w:val="16"/>
                <w:szCs w:val="16"/>
                <w:lang w:val="ru-RU"/>
              </w:rPr>
              <w:t>н</w:t>
            </w:r>
            <w:r w:rsidR="00096624">
              <w:rPr>
                <w:rFonts w:ascii="Arial" w:hAnsi="Arial" w:cs="Arial"/>
                <w:color w:val="auto"/>
                <w:sz w:val="16"/>
                <w:szCs w:val="16"/>
              </w:rPr>
              <w:t>и показывает ка</w:t>
            </w:r>
            <w:r w:rsidRPr="00F431F1">
              <w:rPr>
                <w:rFonts w:ascii="Arial" w:hAnsi="Arial" w:cs="Arial"/>
                <w:color w:val="auto"/>
                <w:sz w:val="16"/>
                <w:szCs w:val="16"/>
              </w:rPr>
              <w:t>кое-либо значен</w:t>
            </w:r>
            <w:r w:rsidR="00096624">
              <w:rPr>
                <w:rFonts w:ascii="Arial" w:hAnsi="Arial" w:cs="Arial"/>
                <w:color w:val="auto"/>
                <w:sz w:val="16"/>
                <w:szCs w:val="16"/>
              </w:rPr>
              <w:t>ие. | При небольших кол</w:t>
            </w:r>
            <w:proofErr w:type="gramStart"/>
            <w:r w:rsidR="00096624">
              <w:rPr>
                <w:rFonts w:ascii="Arial" w:hAnsi="Arial" w:cs="Arial"/>
                <w:color w:val="auto"/>
                <w:sz w:val="16"/>
                <w:szCs w:val="16"/>
              </w:rPr>
              <w:t>е-</w:t>
            </w:r>
            <w:proofErr w:type="gramEnd"/>
            <w:r w:rsidR="00096624">
              <w:rPr>
                <w:rFonts w:ascii="Arial" w:hAnsi="Arial" w:cs="Arial"/>
                <w:color w:val="auto"/>
                <w:sz w:val="16"/>
                <w:szCs w:val="16"/>
              </w:rPr>
              <w:t xml:space="preserve"> ! </w:t>
            </w:r>
            <w:proofErr w:type="spellStart"/>
            <w:r w:rsidR="00096624">
              <w:rPr>
                <w:rFonts w:ascii="Arial" w:hAnsi="Arial" w:cs="Arial"/>
                <w:color w:val="auto"/>
                <w:sz w:val="16"/>
                <w:szCs w:val="16"/>
              </w:rPr>
              <w:t>бйн</w:t>
            </w:r>
            <w:proofErr w:type="spellEnd"/>
            <w:r w:rsidR="00096624">
              <w:rPr>
                <w:rFonts w:ascii="Arial" w:hAnsi="Arial" w:cs="Arial"/>
                <w:color w:val="auto"/>
                <w:sz w:val="16"/>
                <w:szCs w:val="16"/>
                <w:lang w:val="ru-RU"/>
              </w:rPr>
              <w:t>и</w:t>
            </w:r>
            <w:proofErr w:type="spellStart"/>
            <w:r w:rsidRPr="00F431F1">
              <w:rPr>
                <w:rFonts w:ascii="Arial" w:hAnsi="Arial" w:cs="Arial"/>
                <w:color w:val="auto"/>
                <w:sz w:val="16"/>
                <w:szCs w:val="16"/>
              </w:rPr>
              <w:t>ях</w:t>
            </w:r>
            <w:proofErr w:type="spellEnd"/>
            <w:r w:rsidRPr="00F431F1"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F431F1">
              <w:rPr>
                <w:rFonts w:ascii="Arial" w:hAnsi="Arial" w:cs="Arial"/>
                <w:color w:val="auto"/>
                <w:sz w:val="16"/>
                <w:szCs w:val="16"/>
              </w:rPr>
              <w:t>м</w:t>
            </w:r>
            <w:r w:rsidR="00096624">
              <w:rPr>
                <w:rFonts w:ascii="Arial" w:hAnsi="Arial" w:cs="Arial"/>
                <w:color w:val="auto"/>
                <w:sz w:val="16"/>
                <w:szCs w:val="16"/>
              </w:rPr>
              <w:t>етаномметра</w:t>
            </w:r>
            <w:proofErr w:type="spellEnd"/>
            <w:r w:rsidR="00096624">
              <w:rPr>
                <w:rFonts w:ascii="Arial" w:hAnsi="Arial" w:cs="Arial"/>
                <w:color w:val="auto"/>
                <w:sz w:val="16"/>
                <w:szCs w:val="16"/>
              </w:rPr>
              <w:t xml:space="preserve"> стрелка стоит непод</w:t>
            </w:r>
            <w:r w:rsidRPr="00F431F1">
              <w:rPr>
                <w:rFonts w:ascii="Arial" w:hAnsi="Arial" w:cs="Arial"/>
                <w:color w:val="auto"/>
                <w:sz w:val="16"/>
                <w:szCs w:val="16"/>
              </w:rPr>
              <w:t>вижно</w:t>
            </w:r>
          </w:p>
        </w:tc>
        <w:tc>
          <w:tcPr>
            <w:tcW w:w="1835" w:type="dxa"/>
          </w:tcPr>
          <w:p w:rsidR="00BF36C0" w:rsidRDefault="00BF36C0" w:rsidP="00BF36C0">
            <w:pPr>
              <w:pStyle w:val="20"/>
              <w:shd w:val="clear" w:color="auto" w:fill="auto"/>
              <w:spacing w:after="60"/>
              <w:ind w:right="60" w:firstLine="0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BF36C0">
              <w:rPr>
                <w:rFonts w:ascii="Arial" w:hAnsi="Arial" w:cs="Arial"/>
                <w:color w:val="auto"/>
                <w:sz w:val="16"/>
                <w:szCs w:val="16"/>
              </w:rPr>
              <w:t xml:space="preserve">Неисправен измеритель </w:t>
            </w:r>
            <w:proofErr w:type="gramStart"/>
            <w:r w:rsidRPr="00BF36C0">
              <w:rPr>
                <w:rFonts w:ascii="Arial" w:hAnsi="Arial" w:cs="Arial"/>
                <w:color w:val="auto"/>
                <w:sz w:val="16"/>
                <w:szCs w:val="16"/>
              </w:rPr>
              <w:t>Р</w:t>
            </w:r>
            <w:proofErr w:type="gramEnd"/>
            <w:r w:rsidRPr="00BF36C0">
              <w:rPr>
                <w:rFonts w:ascii="Arial" w:hAnsi="Arial" w:cs="Arial"/>
                <w:color w:val="auto"/>
                <w:sz w:val="16"/>
                <w:szCs w:val="16"/>
              </w:rPr>
              <w:t xml:space="preserve"> (обрыв ра</w:t>
            </w:r>
            <w:r w:rsidR="00096624">
              <w:rPr>
                <w:rFonts w:ascii="Arial" w:hAnsi="Arial" w:cs="Arial"/>
                <w:color w:val="auto"/>
                <w:sz w:val="16"/>
                <w:szCs w:val="16"/>
              </w:rPr>
              <w:t>стяжки от чрезмерных ударных на</w:t>
            </w:r>
            <w:r w:rsidRPr="00BF36C0">
              <w:rPr>
                <w:rFonts w:ascii="Arial" w:hAnsi="Arial" w:cs="Arial"/>
                <w:color w:val="auto"/>
                <w:sz w:val="16"/>
                <w:szCs w:val="16"/>
              </w:rPr>
              <w:t>грузок]</w:t>
            </w:r>
          </w:p>
        </w:tc>
        <w:tc>
          <w:tcPr>
            <w:tcW w:w="3422" w:type="dxa"/>
          </w:tcPr>
          <w:p w:rsidR="00BF36C0" w:rsidRDefault="00BF36C0" w:rsidP="00BF36C0">
            <w:pPr>
              <w:pStyle w:val="20"/>
              <w:shd w:val="clear" w:color="auto" w:fill="auto"/>
              <w:spacing w:after="60"/>
              <w:ind w:right="60" w:firstLine="0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BF36C0">
              <w:rPr>
                <w:rFonts w:ascii="Arial" w:hAnsi="Arial" w:cs="Arial"/>
                <w:color w:val="auto"/>
                <w:sz w:val="16"/>
                <w:szCs w:val="16"/>
              </w:rPr>
              <w:t xml:space="preserve">Вскрыть </w:t>
            </w:r>
            <w:proofErr w:type="spellStart"/>
            <w:r w:rsidRPr="00BF36C0">
              <w:rPr>
                <w:rFonts w:ascii="Arial" w:hAnsi="Arial" w:cs="Arial"/>
                <w:color w:val="auto"/>
                <w:sz w:val="16"/>
                <w:szCs w:val="16"/>
              </w:rPr>
              <w:t>метаномметр</w:t>
            </w:r>
            <w:proofErr w:type="spellEnd"/>
            <w:r w:rsidRPr="00BF36C0">
              <w:rPr>
                <w:rFonts w:ascii="Arial" w:hAnsi="Arial" w:cs="Arial"/>
                <w:color w:val="auto"/>
                <w:sz w:val="16"/>
                <w:szCs w:val="16"/>
              </w:rPr>
              <w:t xml:space="preserve"> и заменить неисправный измеритель</w:t>
            </w:r>
          </w:p>
        </w:tc>
      </w:tr>
      <w:tr w:rsidR="00BF36C0" w:rsidTr="00BF36C0">
        <w:tc>
          <w:tcPr>
            <w:tcW w:w="2182" w:type="dxa"/>
          </w:tcPr>
          <w:p w:rsidR="00BF36C0" w:rsidRDefault="00096624" w:rsidP="00BF36C0">
            <w:pPr>
              <w:pStyle w:val="20"/>
              <w:shd w:val="clear" w:color="auto" w:fill="auto"/>
              <w:spacing w:after="60"/>
              <w:ind w:right="60" w:firstLine="0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4</w:t>
            </w:r>
            <w:proofErr w:type="gramStart"/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 П</w:t>
            </w:r>
            <w:proofErr w:type="gramEnd"/>
            <w:r>
              <w:rPr>
                <w:rFonts w:ascii="Arial" w:hAnsi="Arial" w:cs="Arial"/>
                <w:color w:val="auto"/>
                <w:sz w:val="16"/>
                <w:szCs w:val="16"/>
              </w:rPr>
              <w:t>ри заряженном блоке питания при нажа</w:t>
            </w:r>
            <w:r w:rsidR="00BF36C0" w:rsidRPr="00BF36C0">
              <w:rPr>
                <w:rFonts w:ascii="Arial" w:hAnsi="Arial" w:cs="Arial"/>
                <w:color w:val="auto"/>
                <w:sz w:val="16"/>
                <w:szCs w:val="16"/>
              </w:rPr>
              <w:t>тии кнопки включения пи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>тания не горит свет</w:t>
            </w:r>
            <w:r>
              <w:rPr>
                <w:rFonts w:ascii="Arial" w:hAnsi="Arial" w:cs="Arial"/>
                <w:color w:val="auto"/>
                <w:sz w:val="16"/>
                <w:szCs w:val="16"/>
                <w:lang w:val="ru-RU"/>
              </w:rPr>
              <w:t>о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>диод. Резистором</w:t>
            </w:r>
            <w:r>
              <w:rPr>
                <w:rFonts w:ascii="Arial" w:hAnsi="Arial" w:cs="Arial"/>
                <w:color w:val="auto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R</w:t>
            </w:r>
            <w:r w:rsidR="00BF36C0" w:rsidRPr="00BF36C0">
              <w:rPr>
                <w:rFonts w:ascii="Arial" w:hAnsi="Arial" w:cs="Arial"/>
                <w:color w:val="auto"/>
                <w:sz w:val="16"/>
                <w:szCs w:val="16"/>
              </w:rPr>
              <w:t>2 невозможно пр</w:t>
            </w:r>
            <w:proofErr w:type="gramStart"/>
            <w:r w:rsidR="00BF36C0" w:rsidRPr="00BF36C0">
              <w:rPr>
                <w:rFonts w:ascii="Arial" w:hAnsi="Arial" w:cs="Arial"/>
                <w:color w:val="auto"/>
                <w:sz w:val="16"/>
                <w:szCs w:val="16"/>
              </w:rPr>
              <w:t>о-</w:t>
            </w:r>
            <w:proofErr w:type="gramEnd"/>
            <w:r w:rsidR="00BF36C0" w:rsidRPr="00BF36C0">
              <w:rPr>
                <w:rFonts w:ascii="Arial" w:hAnsi="Arial" w:cs="Arial"/>
                <w:color w:val="auto"/>
                <w:sz w:val="16"/>
                <w:szCs w:val="16"/>
              </w:rPr>
              <w:t xml:space="preserve"> . извести включение , '. </w:t>
            </w:r>
            <w:proofErr w:type="spellStart"/>
            <w:r w:rsidR="00BF36C0" w:rsidRPr="00BF36C0">
              <w:rPr>
                <w:rFonts w:ascii="Arial" w:hAnsi="Arial" w:cs="Arial"/>
                <w:color w:val="auto"/>
                <w:sz w:val="16"/>
                <w:szCs w:val="16"/>
              </w:rPr>
              <w:t>светоднода</w:t>
            </w:r>
            <w:proofErr w:type="spellEnd"/>
          </w:p>
        </w:tc>
        <w:tc>
          <w:tcPr>
            <w:tcW w:w="1835" w:type="dxa"/>
          </w:tcPr>
          <w:p w:rsidR="00BF36C0" w:rsidRDefault="00096624" w:rsidP="00BF36C0">
            <w:pPr>
              <w:pStyle w:val="20"/>
              <w:shd w:val="clear" w:color="auto" w:fill="auto"/>
              <w:spacing w:after="60"/>
              <w:ind w:right="60" w:firstLine="0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Неисправен </w:t>
            </w:r>
            <w:proofErr w:type="spellStart"/>
            <w:r>
              <w:rPr>
                <w:rFonts w:ascii="Arial" w:hAnsi="Arial" w:cs="Arial"/>
                <w:color w:val="auto"/>
                <w:sz w:val="16"/>
                <w:szCs w:val="16"/>
              </w:rPr>
              <w:t>светод</w:t>
            </w:r>
            <w:proofErr w:type="spellEnd"/>
            <w:r>
              <w:rPr>
                <w:rFonts w:ascii="Arial" w:hAnsi="Arial" w:cs="Arial"/>
                <w:color w:val="auto"/>
                <w:sz w:val="16"/>
                <w:szCs w:val="16"/>
                <w:lang w:val="ru-RU"/>
              </w:rPr>
              <w:t>и</w:t>
            </w:r>
            <w:r w:rsidR="00BF36C0" w:rsidRPr="00BF36C0">
              <w:rPr>
                <w:rFonts w:ascii="Arial" w:hAnsi="Arial" w:cs="Arial"/>
                <w:color w:val="auto"/>
                <w:sz w:val="16"/>
                <w:szCs w:val="16"/>
              </w:rPr>
              <w:t>од</w:t>
            </w:r>
          </w:p>
        </w:tc>
        <w:tc>
          <w:tcPr>
            <w:tcW w:w="3422" w:type="dxa"/>
          </w:tcPr>
          <w:p w:rsidR="00BF36C0" w:rsidRPr="009F3088" w:rsidRDefault="00B26A14" w:rsidP="00BF36C0">
            <w:pPr>
              <w:pStyle w:val="20"/>
              <w:shd w:val="clear" w:color="auto" w:fill="auto"/>
              <w:spacing w:after="0" w:line="173" w:lineRule="exact"/>
              <w:ind w:left="100" w:right="180" w:firstLine="0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Вскрыть заменить </w:t>
            </w:r>
            <w:proofErr w:type="spellStart"/>
            <w:r>
              <w:rPr>
                <w:rFonts w:ascii="Arial" w:hAnsi="Arial" w:cs="Arial"/>
                <w:color w:val="auto"/>
                <w:sz w:val="16"/>
                <w:szCs w:val="16"/>
              </w:rPr>
              <w:t>светод</w:t>
            </w:r>
            <w:proofErr w:type="spellEnd"/>
            <w:r>
              <w:rPr>
                <w:rFonts w:ascii="Arial" w:hAnsi="Arial" w:cs="Arial"/>
                <w:color w:val="auto"/>
                <w:sz w:val="16"/>
                <w:szCs w:val="16"/>
                <w:lang w:val="ru-RU"/>
              </w:rPr>
              <w:t>и</w:t>
            </w:r>
            <w:r w:rsidR="00BF36C0" w:rsidRPr="009F3088">
              <w:rPr>
                <w:rFonts w:ascii="Arial" w:hAnsi="Arial" w:cs="Arial"/>
                <w:color w:val="auto"/>
                <w:sz w:val="16"/>
                <w:szCs w:val="16"/>
              </w:rPr>
              <w:t>од</w:t>
            </w:r>
          </w:p>
          <w:p w:rsidR="00BF36C0" w:rsidRPr="00BF36C0" w:rsidRDefault="00BF36C0" w:rsidP="00BF36C0">
            <w:pPr>
              <w:pStyle w:val="20"/>
              <w:shd w:val="clear" w:color="auto" w:fill="auto"/>
              <w:spacing w:after="60"/>
              <w:ind w:right="60" w:firstLine="0"/>
              <w:jc w:val="both"/>
              <w:rPr>
                <w:rFonts w:ascii="Arial" w:hAnsi="Arial" w:cs="Arial"/>
                <w:color w:val="auto"/>
                <w:sz w:val="16"/>
                <w:szCs w:val="16"/>
                <w:lang w:val="ru-RU"/>
              </w:rPr>
            </w:pPr>
          </w:p>
        </w:tc>
      </w:tr>
    </w:tbl>
    <w:p w:rsidR="0025249F" w:rsidRPr="009F3088" w:rsidRDefault="0025249F">
      <w:pPr>
        <w:pStyle w:val="20"/>
        <w:shd w:val="clear" w:color="auto" w:fill="auto"/>
        <w:spacing w:after="893" w:line="173" w:lineRule="exact"/>
        <w:ind w:left="40" w:right="20" w:firstLine="0"/>
        <w:jc w:val="both"/>
        <w:rPr>
          <w:rFonts w:ascii="Arial" w:hAnsi="Arial" w:cs="Arial"/>
          <w:color w:val="auto"/>
          <w:sz w:val="16"/>
          <w:szCs w:val="16"/>
        </w:rPr>
      </w:pPr>
    </w:p>
    <w:p w:rsidR="0025249F" w:rsidRPr="009F3088" w:rsidRDefault="0025249F">
      <w:pPr>
        <w:pStyle w:val="20"/>
        <w:shd w:val="clear" w:color="auto" w:fill="auto"/>
        <w:spacing w:after="0" w:line="182" w:lineRule="exact"/>
        <w:ind w:left="40" w:right="20" w:firstLine="0"/>
        <w:jc w:val="both"/>
        <w:rPr>
          <w:rFonts w:ascii="Arial" w:hAnsi="Arial" w:cs="Arial"/>
          <w:color w:val="auto"/>
          <w:sz w:val="16"/>
          <w:szCs w:val="16"/>
        </w:rPr>
      </w:pPr>
    </w:p>
    <w:sectPr w:rsidR="0025249F" w:rsidRPr="009F3088">
      <w:type w:val="continuous"/>
      <w:pgSz w:w="16837" w:h="11905" w:orient="landscape"/>
      <w:pgMar w:top="973" w:right="1673" w:bottom="1357" w:left="1020" w:header="0" w:footer="3" w:gutter="0"/>
      <w:cols w:num="4" w:space="720" w:equalWidth="0">
        <w:col w:w="6317" w:space="1027"/>
        <w:col w:w="2237" w:space="178"/>
        <w:col w:w="2098" w:space="206"/>
        <w:col w:w="2083"/>
      </w:cols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8B4" w:rsidRDefault="007D18B4">
      <w:r>
        <w:separator/>
      </w:r>
    </w:p>
  </w:endnote>
  <w:endnote w:type="continuationSeparator" w:id="0">
    <w:p w:rsidR="007D18B4" w:rsidRDefault="007D1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8B4" w:rsidRDefault="007D18B4"/>
  </w:footnote>
  <w:footnote w:type="continuationSeparator" w:id="0">
    <w:p w:rsidR="007D18B4" w:rsidRDefault="007D18B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F08DD"/>
    <w:multiLevelType w:val="multilevel"/>
    <w:tmpl w:val="5484D4A2"/>
    <w:lvl w:ilvl="0">
      <w:start w:val="5"/>
      <w:numFmt w:val="decimal"/>
      <w:lvlText w:val="9.%1.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6"/>
        <w:szCs w:val="1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0625BD1"/>
    <w:multiLevelType w:val="multilevel"/>
    <w:tmpl w:val="68CE425C"/>
    <w:lvl w:ilvl="0">
      <w:start w:val="12"/>
      <w:numFmt w:val="decimal"/>
      <w:lvlText w:val="%1.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6"/>
        <w:szCs w:val="1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49F"/>
    <w:rsid w:val="00082ADE"/>
    <w:rsid w:val="00096624"/>
    <w:rsid w:val="0025249F"/>
    <w:rsid w:val="00592A96"/>
    <w:rsid w:val="007C2B5A"/>
    <w:rsid w:val="007D18B4"/>
    <w:rsid w:val="0081216E"/>
    <w:rsid w:val="009F3088"/>
    <w:rsid w:val="00B26A14"/>
    <w:rsid w:val="00BF36C0"/>
    <w:rsid w:val="00C213D1"/>
    <w:rsid w:val="00D2194A"/>
    <w:rsid w:val="00F43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20"/>
      <w:sz w:val="16"/>
      <w:szCs w:val="16"/>
    </w:rPr>
  </w:style>
  <w:style w:type="character" w:customStyle="1" w:styleId="2">
    <w:name w:val="Основной текст (2)_"/>
    <w:basedOn w:val="a0"/>
    <w:link w:val="20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10"/>
      <w:sz w:val="13"/>
      <w:szCs w:val="13"/>
    </w:rPr>
  </w:style>
  <w:style w:type="character" w:customStyle="1" w:styleId="3">
    <w:name w:val="Основной текст (3)_"/>
    <w:basedOn w:val="a0"/>
    <w:link w:val="30"/>
    <w:rPr>
      <w:rFonts w:ascii="Batang" w:eastAsia="Batang" w:hAnsi="Batang" w:cs="Batang"/>
      <w:b w:val="0"/>
      <w:bCs w:val="0"/>
      <w:i w:val="0"/>
      <w:iCs w:val="0"/>
      <w:smallCaps w:val="0"/>
      <w:strike w:val="0"/>
      <w:sz w:val="52"/>
      <w:szCs w:val="52"/>
    </w:rPr>
  </w:style>
  <w:style w:type="character" w:customStyle="1" w:styleId="0pt">
    <w:name w:val="Основной текст + Интервал 0 pt"/>
    <w:basedOn w:val="a4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character" w:customStyle="1" w:styleId="10">
    <w:name w:val="Заголовок №1_"/>
    <w:basedOn w:val="a0"/>
    <w:link w:val="11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20"/>
      <w:sz w:val="16"/>
      <w:szCs w:val="16"/>
    </w:rPr>
  </w:style>
  <w:style w:type="character" w:customStyle="1" w:styleId="28pt1pt">
    <w:name w:val="Основной текст (2) + 8 pt;Интервал 1 pt"/>
    <w:basedOn w:val="2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20"/>
      <w:sz w:val="16"/>
      <w:szCs w:val="16"/>
    </w:rPr>
  </w:style>
  <w:style w:type="character" w:customStyle="1" w:styleId="20pt">
    <w:name w:val="Основной текст (2) + Полужирный;Интервал 0 pt"/>
    <w:basedOn w:val="2"/>
    <w:rPr>
      <w:rFonts w:ascii="Batang" w:eastAsia="Batang" w:hAnsi="Batang" w:cs="Batang"/>
      <w:b/>
      <w:bCs/>
      <w:i w:val="0"/>
      <w:iCs w:val="0"/>
      <w:smallCaps w:val="0"/>
      <w:strike w:val="0"/>
      <w:spacing w:val="0"/>
      <w:sz w:val="13"/>
      <w:szCs w:val="13"/>
      <w:lang w:val="en-US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206" w:lineRule="exact"/>
    </w:pPr>
    <w:rPr>
      <w:rFonts w:ascii="Batang" w:eastAsia="Batang" w:hAnsi="Batang" w:cs="Batang"/>
      <w:spacing w:val="20"/>
      <w:sz w:val="16"/>
      <w:szCs w:val="1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" w:line="168" w:lineRule="exact"/>
      <w:ind w:hanging="200"/>
      <w:jc w:val="right"/>
    </w:pPr>
    <w:rPr>
      <w:rFonts w:ascii="Batang" w:eastAsia="Batang" w:hAnsi="Batang" w:cs="Batang"/>
      <w:spacing w:val="10"/>
      <w:sz w:val="13"/>
      <w:szCs w:val="1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0" w:line="0" w:lineRule="atLeast"/>
    </w:pPr>
    <w:rPr>
      <w:rFonts w:ascii="Batang" w:eastAsia="Batang" w:hAnsi="Batang" w:cs="Batang"/>
      <w:i/>
      <w:iCs/>
      <w:sz w:val="52"/>
      <w:szCs w:val="5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120" w:after="120" w:line="0" w:lineRule="atLeast"/>
      <w:ind w:firstLine="260"/>
      <w:outlineLvl w:val="0"/>
    </w:pPr>
    <w:rPr>
      <w:rFonts w:ascii="Batang" w:eastAsia="Batang" w:hAnsi="Batang" w:cs="Batang"/>
      <w:spacing w:val="20"/>
      <w:sz w:val="16"/>
      <w:szCs w:val="16"/>
    </w:rPr>
  </w:style>
  <w:style w:type="table" w:styleId="a5">
    <w:name w:val="Table Grid"/>
    <w:basedOn w:val="a1"/>
    <w:uiPriority w:val="59"/>
    <w:rsid w:val="00F431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20"/>
      <w:sz w:val="16"/>
      <w:szCs w:val="16"/>
    </w:rPr>
  </w:style>
  <w:style w:type="character" w:customStyle="1" w:styleId="2">
    <w:name w:val="Основной текст (2)_"/>
    <w:basedOn w:val="a0"/>
    <w:link w:val="20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10"/>
      <w:sz w:val="13"/>
      <w:szCs w:val="13"/>
    </w:rPr>
  </w:style>
  <w:style w:type="character" w:customStyle="1" w:styleId="3">
    <w:name w:val="Основной текст (3)_"/>
    <w:basedOn w:val="a0"/>
    <w:link w:val="30"/>
    <w:rPr>
      <w:rFonts w:ascii="Batang" w:eastAsia="Batang" w:hAnsi="Batang" w:cs="Batang"/>
      <w:b w:val="0"/>
      <w:bCs w:val="0"/>
      <w:i w:val="0"/>
      <w:iCs w:val="0"/>
      <w:smallCaps w:val="0"/>
      <w:strike w:val="0"/>
      <w:sz w:val="52"/>
      <w:szCs w:val="52"/>
    </w:rPr>
  </w:style>
  <w:style w:type="character" w:customStyle="1" w:styleId="0pt">
    <w:name w:val="Основной текст + Интервал 0 pt"/>
    <w:basedOn w:val="a4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character" w:customStyle="1" w:styleId="10">
    <w:name w:val="Заголовок №1_"/>
    <w:basedOn w:val="a0"/>
    <w:link w:val="11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20"/>
      <w:sz w:val="16"/>
      <w:szCs w:val="16"/>
    </w:rPr>
  </w:style>
  <w:style w:type="character" w:customStyle="1" w:styleId="28pt1pt">
    <w:name w:val="Основной текст (2) + 8 pt;Интервал 1 pt"/>
    <w:basedOn w:val="2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20"/>
      <w:sz w:val="16"/>
      <w:szCs w:val="16"/>
    </w:rPr>
  </w:style>
  <w:style w:type="character" w:customStyle="1" w:styleId="20pt">
    <w:name w:val="Основной текст (2) + Полужирный;Интервал 0 pt"/>
    <w:basedOn w:val="2"/>
    <w:rPr>
      <w:rFonts w:ascii="Batang" w:eastAsia="Batang" w:hAnsi="Batang" w:cs="Batang"/>
      <w:b/>
      <w:bCs/>
      <w:i w:val="0"/>
      <w:iCs w:val="0"/>
      <w:smallCaps w:val="0"/>
      <w:strike w:val="0"/>
      <w:spacing w:val="0"/>
      <w:sz w:val="13"/>
      <w:szCs w:val="13"/>
      <w:lang w:val="en-US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206" w:lineRule="exact"/>
    </w:pPr>
    <w:rPr>
      <w:rFonts w:ascii="Batang" w:eastAsia="Batang" w:hAnsi="Batang" w:cs="Batang"/>
      <w:spacing w:val="20"/>
      <w:sz w:val="16"/>
      <w:szCs w:val="1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" w:line="168" w:lineRule="exact"/>
      <w:ind w:hanging="200"/>
      <w:jc w:val="right"/>
    </w:pPr>
    <w:rPr>
      <w:rFonts w:ascii="Batang" w:eastAsia="Batang" w:hAnsi="Batang" w:cs="Batang"/>
      <w:spacing w:val="10"/>
      <w:sz w:val="13"/>
      <w:szCs w:val="1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0" w:line="0" w:lineRule="atLeast"/>
    </w:pPr>
    <w:rPr>
      <w:rFonts w:ascii="Batang" w:eastAsia="Batang" w:hAnsi="Batang" w:cs="Batang"/>
      <w:i/>
      <w:iCs/>
      <w:sz w:val="52"/>
      <w:szCs w:val="5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120" w:after="120" w:line="0" w:lineRule="atLeast"/>
      <w:ind w:firstLine="260"/>
      <w:outlineLvl w:val="0"/>
    </w:pPr>
    <w:rPr>
      <w:rFonts w:ascii="Batang" w:eastAsia="Batang" w:hAnsi="Batang" w:cs="Batang"/>
      <w:spacing w:val="20"/>
      <w:sz w:val="16"/>
      <w:szCs w:val="16"/>
    </w:rPr>
  </w:style>
  <w:style w:type="table" w:styleId="a5">
    <w:name w:val="Table Grid"/>
    <w:basedOn w:val="a1"/>
    <w:uiPriority w:val="59"/>
    <w:rsid w:val="00F431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</cp:revision>
  <dcterms:created xsi:type="dcterms:W3CDTF">2014-12-30T11:49:00Z</dcterms:created>
  <dcterms:modified xsi:type="dcterms:W3CDTF">2015-01-02T14:17:00Z</dcterms:modified>
</cp:coreProperties>
</file>