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22" w:rsidRDefault="00DC2943">
      <w:pPr>
        <w:pStyle w:val="2"/>
        <w:numPr>
          <w:ilvl w:val="0"/>
          <w:numId w:val="1"/>
        </w:numPr>
        <w:shd w:val="clear" w:color="auto" w:fill="auto"/>
        <w:tabs>
          <w:tab w:val="left" w:pos="977"/>
        </w:tabs>
        <w:spacing w:after="87" w:line="180" w:lineRule="exact"/>
        <w:ind w:left="140" w:firstLine="400"/>
      </w:pPr>
      <w:r>
        <w:t xml:space="preserve">Проверка работоспособности </w:t>
      </w:r>
      <w:proofErr w:type="spellStart"/>
      <w:r>
        <w:t>метаномметр</w:t>
      </w:r>
      <w:proofErr w:type="spellEnd"/>
    </w:p>
    <w:p w:rsidR="00FE7C22" w:rsidRDefault="00DC2943">
      <w:pPr>
        <w:pStyle w:val="2"/>
        <w:numPr>
          <w:ilvl w:val="0"/>
          <w:numId w:val="2"/>
        </w:numPr>
        <w:shd w:val="clear" w:color="auto" w:fill="auto"/>
        <w:tabs>
          <w:tab w:val="left" w:pos="990"/>
        </w:tabs>
        <w:spacing w:after="0" w:line="206" w:lineRule="exact"/>
        <w:ind w:left="140" w:right="60" w:firstLine="240"/>
      </w:pPr>
      <w:proofErr w:type="spellStart"/>
      <w:r>
        <w:t>Метаномметры</w:t>
      </w:r>
      <w:proofErr w:type="spellEnd"/>
      <w:r>
        <w:t xml:space="preserve">, прошедшие приработку по </w:t>
      </w:r>
      <w:proofErr w:type="spellStart"/>
      <w:r>
        <w:t>пп</w:t>
      </w:r>
      <w:proofErr w:type="spellEnd"/>
      <w:r>
        <w:t>. .6.1,6-^6.1.8, необходимо проверить на соответствие основным требованиям,, у</w:t>
      </w:r>
      <w:r w:rsidR="009F10FB">
        <w:t xml:space="preserve">казанным в </w:t>
      </w:r>
      <w:proofErr w:type="spellStart"/>
      <w:r w:rsidR="009F10FB">
        <w:t>пп</w:t>
      </w:r>
      <w:proofErr w:type="spellEnd"/>
      <w:r w:rsidR="009F10FB">
        <w:t xml:space="preserve">. 2.1—2.4 </w:t>
      </w:r>
      <w:proofErr w:type="gramStart"/>
      <w:r w:rsidR="009F10FB">
        <w:t>п</w:t>
      </w:r>
      <w:proofErr w:type="gramEnd"/>
      <w:r w:rsidR="009F10FB">
        <w:t xml:space="preserve"> пн. 2.</w:t>
      </w:r>
      <w:r w:rsidR="009F10FB">
        <w:rPr>
          <w:lang w:val="ru-RU"/>
        </w:rPr>
        <w:t>9</w:t>
      </w:r>
      <w:r>
        <w:t xml:space="preserve">; 2.10 по методике, изложенной в </w:t>
      </w:r>
      <w:proofErr w:type="spellStart"/>
      <w:r>
        <w:t>пп</w:t>
      </w:r>
      <w:proofErr w:type="spellEnd"/>
      <w:r>
        <w:t xml:space="preserve">. 7.1—7.13 при необходимости произвести их </w:t>
      </w:r>
      <w:proofErr w:type="spellStart"/>
      <w:r>
        <w:t>подрегулировку</w:t>
      </w:r>
      <w:proofErr w:type="spellEnd"/>
      <w:r>
        <w:t xml:space="preserve"> по </w:t>
      </w:r>
      <w:proofErr w:type="spellStart"/>
      <w:r>
        <w:t>пп</w:t>
      </w:r>
      <w:proofErr w:type="spellEnd"/>
      <w:r>
        <w:t>. 8.1—8.</w:t>
      </w:r>
      <w:r>
        <w:t>5.</w:t>
      </w:r>
    </w:p>
    <w:p w:rsidR="00FE7C22" w:rsidRDefault="00DC2943">
      <w:pPr>
        <w:pStyle w:val="2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11" w:lineRule="exact"/>
        <w:ind w:left="140" w:right="60" w:firstLine="400"/>
      </w:pPr>
      <w:r>
        <w:t xml:space="preserve">Подготовка </w:t>
      </w:r>
      <w:proofErr w:type="spellStart"/>
      <w:r>
        <w:t>метлмомметра</w:t>
      </w:r>
      <w:proofErr w:type="spellEnd"/>
      <w:r>
        <w:t xml:space="preserve"> к выдаче для работы в шахте 6.3.1. Перед выдачей </w:t>
      </w:r>
      <w:proofErr w:type="spellStart"/>
      <w:r>
        <w:t>метаномметра</w:t>
      </w:r>
      <w:proofErr w:type="spellEnd"/>
      <w:r>
        <w:t xml:space="preserve"> для работы в шахте необ</w:t>
      </w:r>
      <w:r>
        <w:softHyphen/>
        <w:t>ходимо убедиться, что стрелка измерителя находится па нулевой отметке шкалы и блок питания заряжен. При нажатии кнопки включения питания загора</w:t>
      </w:r>
      <w:r>
        <w:t>ется светодиод, в</w:t>
      </w:r>
      <w:r w:rsidR="009F10FB">
        <w:t xml:space="preserve"> положении переклю</w:t>
      </w:r>
      <w:r w:rsidR="009F10FB">
        <w:softHyphen/>
        <w:t>чателя. «20Ω» и «400Ω</w:t>
      </w:r>
      <w:r>
        <w:t>» при отключенной взрывной цепи стрелка резко отклоняется влево, а в положении переключателя «СН</w:t>
      </w:r>
      <w:proofErr w:type="gramStart"/>
      <w:r>
        <w:rPr>
          <w:vertAlign w:val="subscript"/>
        </w:rPr>
        <w:t>4</w:t>
      </w:r>
      <w:proofErr w:type="gramEnd"/>
      <w:r>
        <w:t>» вначале стрелка резко отклоняется влево, а затем медленно воз</w:t>
      </w:r>
      <w:r>
        <w:softHyphen/>
        <w:t>вращается на нулевую отметку, что с</w:t>
      </w:r>
      <w:r>
        <w:t>видетельствует об исправной</w:t>
      </w:r>
    </w:p>
    <w:p w:rsidR="00FE7C22" w:rsidRDefault="009F10FB">
      <w:pPr>
        <w:pStyle w:val="2"/>
        <w:shd w:val="clear" w:color="auto" w:fill="auto"/>
        <w:spacing w:after="0" w:line="211" w:lineRule="exact"/>
        <w:ind w:left="140"/>
        <w:jc w:val="left"/>
      </w:pPr>
      <w:proofErr w:type="spellStart"/>
      <w:r>
        <w:rPr>
          <w:rStyle w:val="10pt0pt"/>
          <w:lang w:val="ru-RU"/>
        </w:rPr>
        <w:t>ра</w:t>
      </w:r>
      <w:proofErr w:type="spellEnd"/>
      <w:r w:rsidR="00DC2943">
        <w:t xml:space="preserve">боте </w:t>
      </w:r>
      <w:proofErr w:type="spellStart"/>
      <w:r w:rsidR="00DC2943">
        <w:t>метаномметра</w:t>
      </w:r>
      <w:proofErr w:type="spellEnd"/>
      <w:r w:rsidR="00DC2943">
        <w:t>.</w:t>
      </w:r>
    </w:p>
    <w:p w:rsidR="00FE7C22" w:rsidRDefault="00DC2943">
      <w:pPr>
        <w:pStyle w:val="2"/>
        <w:numPr>
          <w:ilvl w:val="0"/>
          <w:numId w:val="3"/>
        </w:numPr>
        <w:shd w:val="clear" w:color="auto" w:fill="auto"/>
        <w:tabs>
          <w:tab w:val="left" w:pos="980"/>
        </w:tabs>
        <w:spacing w:after="0" w:line="211" w:lineRule="exact"/>
        <w:ind w:left="140" w:right="60" w:firstLine="240"/>
      </w:pPr>
      <w:r>
        <w:t xml:space="preserve">Произвести проверку </w:t>
      </w:r>
      <w:proofErr w:type="spellStart"/>
      <w:r>
        <w:t>метаномметра</w:t>
      </w:r>
      <w:proofErr w:type="spellEnd"/>
      <w:proofErr w:type="gramStart"/>
      <w:r>
        <w:t xml:space="preserve"> .</w:t>
      </w:r>
      <w:proofErr w:type="gramEnd"/>
      <w:r>
        <w:t xml:space="preserve">на работоспособность с помощью контрольной </w:t>
      </w:r>
      <w:proofErr w:type="spellStart"/>
      <w:r>
        <w:t>метано-воздушнои</w:t>
      </w:r>
      <w:proofErr w:type="spellEnd"/>
      <w:r>
        <w:t xml:space="preserve"> смеси с концентрацией метана 1,0 об.% с. учетом п. 6.1.7.</w:t>
      </w:r>
    </w:p>
    <w:p w:rsidR="00FE7C22" w:rsidRDefault="00DC2943">
      <w:pPr>
        <w:pStyle w:val="2"/>
        <w:numPr>
          <w:ilvl w:val="0"/>
          <w:numId w:val="3"/>
        </w:numPr>
        <w:shd w:val="clear" w:color="auto" w:fill="auto"/>
        <w:tabs>
          <w:tab w:val="left" w:pos="980"/>
        </w:tabs>
        <w:spacing w:after="0" w:line="211" w:lineRule="exact"/>
        <w:ind w:left="140" w:right="60" w:firstLine="240"/>
      </w:pPr>
      <w:r>
        <w:t xml:space="preserve">При проверке </w:t>
      </w:r>
      <w:proofErr w:type="spellStart"/>
      <w:r>
        <w:t>метаномм</w:t>
      </w:r>
      <w:r w:rsidR="009F10FB">
        <w:t>етра</w:t>
      </w:r>
      <w:proofErr w:type="spellEnd"/>
      <w:r w:rsidR="009F10FB">
        <w:t xml:space="preserve"> контрольная </w:t>
      </w:r>
      <w:proofErr w:type="spellStart"/>
      <w:r w:rsidR="009F10FB">
        <w:t>метано</w:t>
      </w:r>
      <w:proofErr w:type="spellEnd"/>
      <w:r w:rsidR="009F10FB">
        <w:t>-воздуш</w:t>
      </w:r>
      <w:r>
        <w:t>ная смесь должна быть аттестована с помощью интерферометра ИТР-1, ЛИР-1 или аттестована на заводе-изготовителе данной смеси с необходимой точностью.</w:t>
      </w:r>
    </w:p>
    <w:p w:rsidR="00FE7C22" w:rsidRDefault="009F10FB">
      <w:pPr>
        <w:pStyle w:val="2"/>
        <w:numPr>
          <w:ilvl w:val="0"/>
          <w:numId w:val="3"/>
        </w:numPr>
        <w:shd w:val="clear" w:color="auto" w:fill="auto"/>
        <w:tabs>
          <w:tab w:val="left" w:pos="980"/>
        </w:tabs>
        <w:spacing w:after="0" w:line="211" w:lineRule="exact"/>
        <w:ind w:left="140" w:right="60" w:firstLine="240"/>
      </w:pPr>
      <w:r>
        <w:t xml:space="preserve">Для приготовления контрольной </w:t>
      </w:r>
      <w:r>
        <w:rPr>
          <w:lang w:val="ru-RU"/>
        </w:rPr>
        <w:t>м</w:t>
      </w:r>
      <w:proofErr w:type="spellStart"/>
      <w:r>
        <w:t>етано-воздущно</w:t>
      </w:r>
      <w:proofErr w:type="spellEnd"/>
      <w:r>
        <w:rPr>
          <w:lang w:val="ru-RU"/>
        </w:rPr>
        <w:t>й</w:t>
      </w:r>
      <w:r w:rsidR="00DC2943">
        <w:t xml:space="preserve"> смеси должны применяться чистый воздух и метан, соответствую</w:t>
      </w:r>
      <w:r w:rsidR="00DC2943">
        <w:t>щий требованиям п. 7.2.</w:t>
      </w:r>
    </w:p>
    <w:p w:rsidR="00FE7C22" w:rsidRDefault="00DC2943">
      <w:pPr>
        <w:pStyle w:val="2"/>
        <w:shd w:val="clear" w:color="auto" w:fill="auto"/>
        <w:spacing w:after="0" w:line="211" w:lineRule="exact"/>
        <w:ind w:left="140" w:right="60" w:firstLine="400"/>
      </w:pPr>
      <w:r>
        <w:t>Количество метана, не</w:t>
      </w:r>
      <w:r w:rsidR="009F10FB">
        <w:t xml:space="preserve">обходимое для создания </w:t>
      </w:r>
      <w:proofErr w:type="spellStart"/>
      <w:r w:rsidR="009F10FB">
        <w:t>заданно</w:t>
      </w:r>
      <w:proofErr w:type="spellEnd"/>
      <w:r w:rsidR="009F10FB">
        <w:rPr>
          <w:lang w:val="ru-RU"/>
        </w:rPr>
        <w:t>й</w:t>
      </w:r>
      <w:r w:rsidR="009F10FB">
        <w:t xml:space="preserve"> кон</w:t>
      </w:r>
      <w:r w:rsidR="009F10FB">
        <w:softHyphen/>
        <w:t xml:space="preserve">центрации его в </w:t>
      </w:r>
      <w:r w:rsidR="009F10FB">
        <w:rPr>
          <w:lang w:val="ru-RU"/>
        </w:rPr>
        <w:t>м</w:t>
      </w:r>
      <w:proofErr w:type="spellStart"/>
      <w:r w:rsidR="009F10FB">
        <w:t>ета</w:t>
      </w:r>
      <w:proofErr w:type="spellEnd"/>
      <w:r w:rsidR="009F10FB">
        <w:rPr>
          <w:lang w:val="ru-RU"/>
        </w:rPr>
        <w:t>н</w:t>
      </w:r>
      <w:r w:rsidR="009F10FB">
        <w:t>о-воздушно</w:t>
      </w:r>
      <w:r w:rsidR="009F10FB">
        <w:rPr>
          <w:lang w:val="ru-RU"/>
        </w:rPr>
        <w:t>й</w:t>
      </w:r>
      <w:r w:rsidR="009F10FB">
        <w:t xml:space="preserve"> смеси, рассчитывается по п. 7.</w:t>
      </w:r>
      <w:r w:rsidR="009F10FB">
        <w:rPr>
          <w:lang w:val="ru-RU"/>
        </w:rPr>
        <w:t>9</w:t>
      </w:r>
      <w:r>
        <w:t xml:space="preserve">. Рекомендуется готовить </w:t>
      </w:r>
      <w:proofErr w:type="spellStart"/>
      <w:r>
        <w:t>метано-ноздушную</w:t>
      </w:r>
      <w:proofErr w:type="spellEnd"/>
      <w:r>
        <w:t xml:space="preserve"> смесь с концентрацией метана не более 1,2 об</w:t>
      </w:r>
      <w:proofErr w:type="gramStart"/>
      <w:r>
        <w:t>.</w:t>
      </w:r>
      <w:proofErr w:type="gramEnd"/>
      <w:r>
        <w:t xml:space="preserve">% </w:t>
      </w:r>
      <w:proofErr w:type="gramStart"/>
      <w:r>
        <w:t>в</w:t>
      </w:r>
      <w:proofErr w:type="gramEnd"/>
      <w:r>
        <w:t xml:space="preserve"> кислородной подушке</w:t>
      </w:r>
      <w:r>
        <w:t xml:space="preserve"> объемом 40 литров.</w:t>
      </w:r>
    </w:p>
    <w:p w:rsidR="00FE7C22" w:rsidRDefault="00DC2943">
      <w:pPr>
        <w:pStyle w:val="2"/>
        <w:shd w:val="clear" w:color="auto" w:fill="auto"/>
        <w:spacing w:after="0" w:line="211" w:lineRule="exact"/>
        <w:ind w:left="140" w:right="60" w:firstLine="400"/>
      </w:pPr>
      <w:r>
        <w:t>Для приготовления смеси предварительно, кислородную по</w:t>
      </w:r>
      <w:r>
        <w:softHyphen/>
        <w:t>душку наполняют чистым воздухом, затем подают в нее необхо</w:t>
      </w:r>
      <w:r>
        <w:softHyphen/>
      </w:r>
      <w:r>
        <w:t xml:space="preserve">димое количество метана. Приготовленная </w:t>
      </w:r>
      <w:proofErr w:type="spellStart"/>
      <w:r>
        <w:t>метаио-доздущная</w:t>
      </w:r>
      <w:proofErr w:type="spellEnd"/>
      <w:r>
        <w:t xml:space="preserve"> смесь перед ее употреблением должна быть выдержана в течение не менее 2 ч в нормальных условиях для лучшего ее перемешива</w:t>
      </w:r>
      <w:r>
        <w:softHyphen/>
        <w:t>ния, после чего она должна быть аттес</w:t>
      </w:r>
      <w:r w:rsidR="009F10FB">
        <w:t xml:space="preserve">тована интерферометром ИТР-1 </w:t>
      </w:r>
      <w:r w:rsidR="009F10FB">
        <w:rPr>
          <w:lang w:val="ru-RU"/>
        </w:rPr>
        <w:t>или</w:t>
      </w:r>
      <w:r>
        <w:t xml:space="preserve"> ЛИР-1.</w:t>
      </w:r>
    </w:p>
    <w:p w:rsidR="00FE7C22" w:rsidRDefault="00DC2943">
      <w:pPr>
        <w:pStyle w:val="2"/>
        <w:numPr>
          <w:ilvl w:val="0"/>
          <w:numId w:val="3"/>
        </w:numPr>
        <w:shd w:val="clear" w:color="auto" w:fill="auto"/>
        <w:tabs>
          <w:tab w:val="left" w:pos="985"/>
        </w:tabs>
        <w:spacing w:after="0" w:line="211" w:lineRule="exact"/>
        <w:ind w:left="140" w:right="60" w:firstLine="400"/>
      </w:pPr>
      <w:r>
        <w:t xml:space="preserve">Образцовые </w:t>
      </w:r>
      <w:proofErr w:type="spellStart"/>
      <w:r>
        <w:t>метано-воздуцшые</w:t>
      </w:r>
      <w:proofErr w:type="spellEnd"/>
      <w:r>
        <w:t xml:space="preserve"> смеси, приготовленные на специализированном заводе в баллонах под давлением можно при</w:t>
      </w:r>
      <w:r>
        <w:softHyphen/>
        <w:t xml:space="preserve">менять для проверки </w:t>
      </w:r>
      <w:proofErr w:type="spellStart"/>
      <w:r>
        <w:t>метаномметров</w:t>
      </w:r>
      <w:proofErr w:type="spellEnd"/>
      <w:r>
        <w:t xml:space="preserve"> без ее аттестации.</w:t>
      </w:r>
    </w:p>
    <w:p w:rsidR="00FE7C22" w:rsidRDefault="00DC2943">
      <w:pPr>
        <w:pStyle w:val="2"/>
        <w:shd w:val="clear" w:color="auto" w:fill="auto"/>
        <w:spacing w:after="285" w:line="211" w:lineRule="exact"/>
        <w:ind w:left="140" w:right="60" w:firstLine="400"/>
      </w:pPr>
      <w:r>
        <w:t>Рекомендуется с помощью, редуктора понижать давление ме</w:t>
      </w:r>
      <w:r>
        <w:softHyphen/>
        <w:t>т</w:t>
      </w:r>
      <w:r w:rsidR="009F10FB">
        <w:t xml:space="preserve">а </w:t>
      </w:r>
      <w:proofErr w:type="gramStart"/>
      <w:r w:rsidR="009F10FB">
        <w:t>но-воздушной</w:t>
      </w:r>
      <w:proofErr w:type="gramEnd"/>
      <w:r w:rsidR="009F10FB">
        <w:t xml:space="preserve"> смеси и наполнят</w:t>
      </w:r>
      <w:r w:rsidR="009F10FB">
        <w:rPr>
          <w:lang w:val="ru-RU"/>
        </w:rPr>
        <w:t>ь</w:t>
      </w:r>
      <w:r>
        <w:t xml:space="preserve"> ею кислородную подушку, из которой предварительно выкачан газ. Допускается кислородную</w:t>
      </w:r>
    </w:p>
    <w:p w:rsidR="00FE7C22" w:rsidRPr="009F10FB" w:rsidRDefault="00FE7C22">
      <w:pPr>
        <w:pStyle w:val="10"/>
        <w:keepNext/>
        <w:keepLines/>
        <w:shd w:val="clear" w:color="auto" w:fill="auto"/>
        <w:spacing w:before="0" w:line="230" w:lineRule="exact"/>
        <w:ind w:left="140"/>
        <w:rPr>
          <w:lang w:val="ru-RU"/>
        </w:rPr>
      </w:pPr>
    </w:p>
    <w:p w:rsidR="009F10FB" w:rsidRDefault="009F10FB">
      <w:pPr>
        <w:pStyle w:val="2"/>
        <w:shd w:val="clear" w:color="auto" w:fill="auto"/>
        <w:spacing w:after="0" w:line="206" w:lineRule="exact"/>
        <w:ind w:left="40"/>
        <w:rPr>
          <w:lang w:val="ru-RU"/>
        </w:rPr>
      </w:pPr>
    </w:p>
    <w:p w:rsidR="009F10FB" w:rsidRDefault="009F10FB">
      <w:pPr>
        <w:pStyle w:val="2"/>
        <w:shd w:val="clear" w:color="auto" w:fill="auto"/>
        <w:spacing w:after="0" w:line="206" w:lineRule="exact"/>
        <w:ind w:left="40"/>
        <w:rPr>
          <w:lang w:val="ru-RU"/>
        </w:rPr>
      </w:pPr>
    </w:p>
    <w:p w:rsidR="00FE7C22" w:rsidRDefault="009F10FB">
      <w:pPr>
        <w:pStyle w:val="2"/>
        <w:shd w:val="clear" w:color="auto" w:fill="auto"/>
        <w:spacing w:after="0" w:line="206" w:lineRule="exact"/>
        <w:ind w:left="40"/>
      </w:pPr>
      <w:r>
        <w:rPr>
          <w:lang w:val="ru-RU"/>
        </w:rPr>
        <w:lastRenderedPageBreak/>
        <w:t>п</w:t>
      </w:r>
      <w:proofErr w:type="spellStart"/>
      <w:r w:rsidR="00DC2943">
        <w:t>одушку</w:t>
      </w:r>
      <w:proofErr w:type="spellEnd"/>
      <w:r w:rsidR="00DC2943">
        <w:t xml:space="preserve"> наполнять </w:t>
      </w:r>
      <w:proofErr w:type="spellStart"/>
      <w:r w:rsidR="00DC2943">
        <w:t>метано-воздуш</w:t>
      </w:r>
      <w:r>
        <w:t>нои</w:t>
      </w:r>
      <w:proofErr w:type="spellEnd"/>
      <w:r>
        <w:t xml:space="preserve"> </w:t>
      </w:r>
      <w:proofErr w:type="spellStart"/>
      <w:r>
        <w:t>смес</w:t>
      </w:r>
      <w:r>
        <w:rPr>
          <w:lang w:val="ru-RU"/>
        </w:rPr>
        <w:t>ью</w:t>
      </w:r>
      <w:proofErr w:type="spellEnd"/>
      <w:r>
        <w:t xml:space="preserve"> до давления не бо</w:t>
      </w:r>
      <w:r w:rsidR="00DC2943">
        <w:t>лее 2,5 кПа (250 мм вод</w:t>
      </w:r>
      <w:proofErr w:type="gramStart"/>
      <w:r w:rsidR="00DC2943">
        <w:t>.</w:t>
      </w:r>
      <w:proofErr w:type="gramEnd"/>
      <w:r w:rsidR="00DC2943">
        <w:t xml:space="preserve"> </w:t>
      </w:r>
      <w:proofErr w:type="gramStart"/>
      <w:r w:rsidR="00DC2943">
        <w:t>с</w:t>
      </w:r>
      <w:proofErr w:type="gramEnd"/>
      <w:r w:rsidR="00DC2943">
        <w:t>т.).</w:t>
      </w:r>
    </w:p>
    <w:p w:rsidR="00FE7C22" w:rsidRDefault="00DC2943">
      <w:pPr>
        <w:pStyle w:val="2"/>
        <w:numPr>
          <w:ilvl w:val="0"/>
          <w:numId w:val="3"/>
        </w:numPr>
        <w:shd w:val="clear" w:color="auto" w:fill="auto"/>
        <w:tabs>
          <w:tab w:val="left" w:pos="899"/>
        </w:tabs>
        <w:spacing w:after="0" w:line="206" w:lineRule="exact"/>
        <w:ind w:left="40" w:firstLine="260"/>
      </w:pPr>
      <w:r>
        <w:t>Перед проверкой на р</w:t>
      </w:r>
      <w:r w:rsidR="009F10FB">
        <w:t xml:space="preserve">аботоспособность необходимо </w:t>
      </w:r>
      <w:proofErr w:type="spellStart"/>
      <w:r w:rsidR="009F10FB">
        <w:t>убе</w:t>
      </w:r>
      <w:proofErr w:type="spellEnd"/>
      <w:proofErr w:type="gramStart"/>
      <w:r>
        <w:rPr>
          <w:rStyle w:val="45pt0pt20"/>
        </w:rPr>
        <w:t>j</w:t>
      </w:r>
      <w:proofErr w:type="gramEnd"/>
      <w:r w:rsidRPr="009F10FB">
        <w:rPr>
          <w:rStyle w:val="45pt0pt20"/>
          <w:lang w:val="ru-RU"/>
        </w:rPr>
        <w:t xml:space="preserve"> </w:t>
      </w:r>
      <w:proofErr w:type="spellStart"/>
      <w:r>
        <w:t>диться</w:t>
      </w:r>
      <w:proofErr w:type="spellEnd"/>
      <w:r>
        <w:t xml:space="preserve"> в гермет</w:t>
      </w:r>
      <w:r>
        <w:t xml:space="preserve">ичности газового тракта </w:t>
      </w:r>
      <w:proofErr w:type="spellStart"/>
      <w:r>
        <w:t>метаномметра</w:t>
      </w:r>
      <w:proofErr w:type="spellEnd"/>
      <w:r>
        <w:t xml:space="preserve"> (по п. 6.1.7).;</w:t>
      </w:r>
    </w:p>
    <w:p w:rsidR="00FE7C22" w:rsidRDefault="00DC2943">
      <w:pPr>
        <w:pStyle w:val="2"/>
        <w:shd w:val="clear" w:color="auto" w:fill="auto"/>
        <w:spacing w:after="0" w:line="206" w:lineRule="exact"/>
        <w:ind w:left="40" w:right="260" w:firstLine="380"/>
      </w:pPr>
      <w:r>
        <w:t xml:space="preserve">Если герметичность нарушена, то </w:t>
      </w:r>
      <w:proofErr w:type="spellStart"/>
      <w:r>
        <w:t>метаномметр</w:t>
      </w:r>
      <w:proofErr w:type="spellEnd"/>
      <w:r>
        <w:t xml:space="preserve"> не проверяет</w:t>
      </w:r>
      <w:r>
        <w:softHyphen/>
        <w:t>ся на работоспособность, устана</w:t>
      </w:r>
      <w:r w:rsidR="009F10FB">
        <w:t>вливается причина ее нарушения,</w:t>
      </w:r>
      <w:r>
        <w:t xml:space="preserve"> а затем герметичность восстанавливается и </w:t>
      </w:r>
      <w:proofErr w:type="spellStart"/>
      <w:r>
        <w:t>метаномметр</w:t>
      </w:r>
      <w:proofErr w:type="spellEnd"/>
      <w:r>
        <w:t xml:space="preserve"> проверя</w:t>
      </w:r>
      <w:r>
        <w:softHyphen/>
        <w:t>ется на работоспособ</w:t>
      </w:r>
      <w:r>
        <w:t>ность.</w:t>
      </w:r>
    </w:p>
    <w:p w:rsidR="00FE7C22" w:rsidRDefault="00DC2943">
      <w:pPr>
        <w:pStyle w:val="2"/>
        <w:shd w:val="clear" w:color="auto" w:fill="auto"/>
        <w:tabs>
          <w:tab w:val="left" w:pos="6290"/>
        </w:tabs>
        <w:spacing w:after="0" w:line="206" w:lineRule="exact"/>
        <w:ind w:left="40" w:right="260" w:firstLine="380"/>
      </w:pPr>
      <w:r>
        <w:t>При проверке на работоспо</w:t>
      </w:r>
      <w:r w:rsidR="009F10FB">
        <w:t>собность необходимо нажать кноп</w:t>
      </w:r>
      <w:r>
        <w:t xml:space="preserve">ку включения питания </w:t>
      </w:r>
      <w:proofErr w:type="spellStart"/>
      <w:r>
        <w:t>метаномметра</w:t>
      </w:r>
      <w:proofErr w:type="spellEnd"/>
      <w:r>
        <w:t xml:space="preserve"> '</w:t>
      </w:r>
      <w:r>
        <w:t xml:space="preserve">и произвести </w:t>
      </w:r>
      <w:proofErr w:type="spellStart"/>
      <w:r>
        <w:t>прокачивание</w:t>
      </w:r>
      <w:proofErr w:type="spellEnd"/>
      <w:r>
        <w:t xml:space="preserve"> </w:t>
      </w:r>
      <w:proofErr w:type="spellStart"/>
      <w:r>
        <w:t>метано</w:t>
      </w:r>
      <w:proofErr w:type="spellEnd"/>
      <w:r>
        <w:t>-воздушной смеси через</w:t>
      </w:r>
      <w:r w:rsidR="009F10FB">
        <w:t xml:space="preserve"> </w:t>
      </w:r>
      <w:proofErr w:type="spellStart"/>
      <w:r w:rsidR="009F10FB">
        <w:t>термореакционную</w:t>
      </w:r>
      <w:proofErr w:type="spellEnd"/>
      <w:r w:rsidR="009F10FB">
        <w:t xml:space="preserve"> камеру мета</w:t>
      </w:r>
      <w:proofErr w:type="gramStart"/>
      <w:r w:rsidR="009F10FB">
        <w:t>н-</w:t>
      </w:r>
      <w:proofErr w:type="gramEnd"/>
      <w:r>
        <w:t xml:space="preserve"> омметра до получения установившегося показания, при котором; три последовательные измерения</w:t>
      </w:r>
      <w:r w:rsidR="009F10FB">
        <w:t xml:space="preserve"> отличаются друг от друга не более чем на 0,05 об.%</w:t>
      </w:r>
      <w:r>
        <w:tab/>
        <w:t>*</w:t>
      </w:r>
    </w:p>
    <w:p w:rsidR="00FE7C22" w:rsidRDefault="00DC2943">
      <w:pPr>
        <w:pStyle w:val="2"/>
        <w:shd w:val="clear" w:color="auto" w:fill="auto"/>
        <w:spacing w:after="0" w:line="206" w:lineRule="exact"/>
        <w:ind w:left="40" w:right="260" w:firstLine="380"/>
      </w:pPr>
      <w:r>
        <w:t xml:space="preserve">При проверке </w:t>
      </w:r>
      <w:proofErr w:type="spellStart"/>
      <w:r>
        <w:t>метаномме</w:t>
      </w:r>
      <w:r w:rsidR="009F10FB">
        <w:t>тра</w:t>
      </w:r>
      <w:proofErr w:type="spellEnd"/>
      <w:r w:rsidR="009F10FB">
        <w:t xml:space="preserve"> контрольной мета</w:t>
      </w:r>
      <w:r w:rsidR="009F10FB">
        <w:rPr>
          <w:lang w:val="ru-RU"/>
        </w:rPr>
        <w:t>н</w:t>
      </w:r>
      <w:r w:rsidR="009F10FB">
        <w:t>о</w:t>
      </w:r>
      <w:r w:rsidR="009F10FB">
        <w:rPr>
          <w:lang w:val="ru-RU"/>
        </w:rPr>
        <w:t>-во</w:t>
      </w:r>
      <w:proofErr w:type="spellStart"/>
      <w:r w:rsidR="009F10FB">
        <w:t>здушно</w:t>
      </w:r>
      <w:proofErr w:type="spellEnd"/>
      <w:r w:rsidR="009F10FB">
        <w:rPr>
          <w:lang w:val="ru-RU"/>
        </w:rPr>
        <w:t>й</w:t>
      </w:r>
      <w:r>
        <w:t xml:space="preserve"> смесью с концентрацией метана 1,0 об</w:t>
      </w:r>
      <w:proofErr w:type="gramStart"/>
      <w:r>
        <w:t>.</w:t>
      </w:r>
      <w:proofErr w:type="gramEnd"/>
      <w:r>
        <w:t xml:space="preserve">% </w:t>
      </w:r>
      <w:proofErr w:type="gramStart"/>
      <w:r>
        <w:t>у</w:t>
      </w:r>
      <w:proofErr w:type="gramEnd"/>
      <w:r>
        <w:t>становившееся показа</w:t>
      </w:r>
      <w:r>
        <w:softHyphen/>
        <w:t>ние концентрации, метана должно быть в пределах 0</w:t>
      </w:r>
      <w:r w:rsidR="00DB2346">
        <w:rPr>
          <w:rStyle w:val="11"/>
        </w:rPr>
        <w:t>,75—1</w:t>
      </w:r>
      <w:r w:rsidR="00DB2346">
        <w:rPr>
          <w:rStyle w:val="11"/>
          <w:lang w:val="ru-RU"/>
        </w:rPr>
        <w:t>.</w:t>
      </w:r>
      <w:r>
        <w:rPr>
          <w:rStyle w:val="11"/>
        </w:rPr>
        <w:t>25 об.%</w:t>
      </w:r>
      <w:r>
        <w:t>.</w:t>
      </w:r>
    </w:p>
    <w:p w:rsidR="00FE7C22" w:rsidRDefault="00DC2943">
      <w:pPr>
        <w:pStyle w:val="2"/>
        <w:numPr>
          <w:ilvl w:val="0"/>
          <w:numId w:val="3"/>
        </w:numPr>
        <w:shd w:val="clear" w:color="auto" w:fill="auto"/>
        <w:tabs>
          <w:tab w:val="left" w:pos="880"/>
        </w:tabs>
        <w:spacing w:after="0" w:line="206" w:lineRule="exact"/>
        <w:ind w:left="40" w:right="260" w:firstLine="380"/>
      </w:pPr>
      <w:r>
        <w:t xml:space="preserve">При проверке работоспособности </w:t>
      </w:r>
      <w:proofErr w:type="spellStart"/>
      <w:r>
        <w:t>метаномметра</w:t>
      </w:r>
      <w:proofErr w:type="spellEnd"/>
      <w:r>
        <w:t xml:space="preserve"> при изме</w:t>
      </w:r>
      <w:r>
        <w:softHyphen/>
        <w:t>рении сопротивления взрывной цепи необходимо п</w:t>
      </w:r>
      <w:r>
        <w:t>одключить к за</w:t>
      </w:r>
      <w:r>
        <w:softHyphen/>
        <w:t>жимам XI, Х</w:t>
      </w:r>
      <w:proofErr w:type="gramStart"/>
      <w:r>
        <w:t>2</w:t>
      </w:r>
      <w:proofErr w:type="gramEnd"/>
      <w:r>
        <w:t xml:space="preserve"> образцовое сопротивление, переключател</w:t>
      </w:r>
      <w:r w:rsidR="00DB2346">
        <w:t>ь '"выста</w:t>
      </w:r>
      <w:r w:rsidR="00DB2346">
        <w:softHyphen/>
        <w:t>вить в положение «20Ω</w:t>
      </w:r>
      <w:r>
        <w:t>», нажать кнопку питания и произвести; проверку на отметках 5, 10, 15, 20 Ом. Затем переключате</w:t>
      </w:r>
      <w:r w:rsidR="00DB2346">
        <w:t>ль вы</w:t>
      </w:r>
      <w:r w:rsidR="00DB2346">
        <w:softHyphen/>
        <w:t>ставить в положение «400Ω</w:t>
      </w:r>
      <w:r>
        <w:t>» и произвести проверку на отме</w:t>
      </w:r>
      <w:r>
        <w:t>тках 100, 200, 300, 400 Ом.</w:t>
      </w:r>
    </w:p>
    <w:p w:rsidR="00FE7C22" w:rsidRDefault="00DC2943">
      <w:pPr>
        <w:pStyle w:val="2"/>
        <w:shd w:val="clear" w:color="auto" w:fill="auto"/>
        <w:spacing w:after="0" w:line="206" w:lineRule="exact"/>
        <w:ind w:left="40" w:right="260" w:firstLine="380"/>
      </w:pPr>
      <w:r>
        <w:t>В качестве образцового сопр</w:t>
      </w:r>
      <w:r w:rsidR="00DB2346">
        <w:t>отивления рекомендуется польз</w:t>
      </w:r>
      <w:proofErr w:type="gramStart"/>
      <w:r w:rsidR="00DB2346">
        <w:rPr>
          <w:lang w:val="ru-RU"/>
        </w:rPr>
        <w:t>о</w:t>
      </w:r>
      <w:r w:rsidR="00DB2346">
        <w:t>-</w:t>
      </w:r>
      <w:proofErr w:type="gramEnd"/>
      <w:r>
        <w:t xml:space="preserve"> </w:t>
      </w:r>
      <w:proofErr w:type="spellStart"/>
      <w:r>
        <w:t>ваться</w:t>
      </w:r>
      <w:proofErr w:type="spellEnd"/>
      <w:r>
        <w:t xml:space="preserve"> магазином соп</w:t>
      </w:r>
      <w:r w:rsidR="00DB2346">
        <w:t xml:space="preserve">ротивлении класса точности 0,2 </w:t>
      </w:r>
      <w:r w:rsidR="00DB2346">
        <w:rPr>
          <w:lang w:val="ru-RU"/>
        </w:rPr>
        <w:t>и</w:t>
      </w:r>
      <w:r>
        <w:t xml:space="preserve"> выше.</w:t>
      </w:r>
    </w:p>
    <w:p w:rsidR="00FE7C22" w:rsidRDefault="00DC2943">
      <w:pPr>
        <w:pStyle w:val="2"/>
        <w:shd w:val="clear" w:color="auto" w:fill="auto"/>
        <w:spacing w:after="0" w:line="206" w:lineRule="exact"/>
        <w:ind w:left="40" w:right="260" w:firstLine="380"/>
      </w:pPr>
      <w:r>
        <w:t xml:space="preserve">Значения сопротивлений при проверке должны удовлетворять </w:t>
      </w:r>
      <w:proofErr w:type="gramStart"/>
      <w:r>
        <w:t>указанным</w:t>
      </w:r>
      <w:proofErr w:type="gramEnd"/>
      <w:r>
        <w:t xml:space="preserve"> в п. 2.4.</w:t>
      </w:r>
    </w:p>
    <w:p w:rsidR="00FE7C22" w:rsidRDefault="00DC2943">
      <w:pPr>
        <w:pStyle w:val="2"/>
        <w:numPr>
          <w:ilvl w:val="0"/>
          <w:numId w:val="3"/>
        </w:numPr>
        <w:shd w:val="clear" w:color="auto" w:fill="auto"/>
        <w:tabs>
          <w:tab w:val="left" w:pos="890"/>
        </w:tabs>
        <w:spacing w:after="0" w:line="206" w:lineRule="exact"/>
        <w:ind w:left="40" w:right="260" w:firstLine="380"/>
      </w:pPr>
      <w:proofErr w:type="spellStart"/>
      <w:r>
        <w:t>Метаномметр</w:t>
      </w:r>
      <w:proofErr w:type="spellEnd"/>
      <w:r>
        <w:t xml:space="preserve">, не соответствующий </w:t>
      </w:r>
      <w:r w:rsidR="00DB2346">
        <w:t>требованиям п</w:t>
      </w:r>
      <w:proofErr w:type="spellStart"/>
      <w:r w:rsidR="00DB2346">
        <w:rPr>
          <w:lang w:val="ru-RU"/>
        </w:rPr>
        <w:t>п</w:t>
      </w:r>
      <w:proofErr w:type="spellEnd"/>
      <w:r>
        <w:t>. 6.3.6; 6.3.7, не должен выдаваться для работы в шахту, необходимо ус</w:t>
      </w:r>
      <w:r>
        <w:softHyphen/>
        <w:t>тановить причину отказа и принять меры к его устранению.</w:t>
      </w:r>
    </w:p>
    <w:p w:rsidR="00FE7C22" w:rsidRDefault="00DC2943">
      <w:pPr>
        <w:pStyle w:val="2"/>
        <w:numPr>
          <w:ilvl w:val="0"/>
          <w:numId w:val="3"/>
        </w:numPr>
        <w:shd w:val="clear" w:color="auto" w:fill="auto"/>
        <w:tabs>
          <w:tab w:val="left" w:pos="880"/>
        </w:tabs>
        <w:spacing w:after="0" w:line="206" w:lineRule="exact"/>
        <w:ind w:left="40" w:right="260" w:firstLine="380"/>
      </w:pPr>
      <w:r>
        <w:t xml:space="preserve">У </w:t>
      </w:r>
      <w:proofErr w:type="gramStart"/>
      <w:r>
        <w:t>исправного</w:t>
      </w:r>
      <w:proofErr w:type="gramEnd"/>
      <w:r>
        <w:t xml:space="preserve"> </w:t>
      </w:r>
      <w:proofErr w:type="spellStart"/>
      <w:r>
        <w:t>метаномметра</w:t>
      </w:r>
      <w:proofErr w:type="spellEnd"/>
      <w:r>
        <w:t xml:space="preserve"> необходимо опломбировать крышку, закрывающую доступ к элементам регулировки.</w:t>
      </w:r>
    </w:p>
    <w:p w:rsidR="00FE7C22" w:rsidRDefault="00DC2943">
      <w:pPr>
        <w:pStyle w:val="21"/>
        <w:keepNext/>
        <w:keepLines/>
        <w:shd w:val="clear" w:color="auto" w:fill="auto"/>
        <w:spacing w:after="73" w:line="180" w:lineRule="exact"/>
        <w:ind w:left="40"/>
      </w:pPr>
      <w:bookmarkStart w:id="0" w:name="bookmark1"/>
      <w:r>
        <w:t>6.4. Работа</w:t>
      </w:r>
      <w:r>
        <w:t xml:space="preserve"> </w:t>
      </w:r>
      <w:proofErr w:type="spellStart"/>
      <w:r>
        <w:t>метаномметра</w:t>
      </w:r>
      <w:proofErr w:type="spellEnd"/>
      <w:r>
        <w:t xml:space="preserve"> в шахте</w:t>
      </w:r>
      <w:bookmarkEnd w:id="0"/>
    </w:p>
    <w:p w:rsidR="00FE7C22" w:rsidRDefault="00DC2943">
      <w:pPr>
        <w:pStyle w:val="2"/>
        <w:shd w:val="clear" w:color="auto" w:fill="auto"/>
        <w:spacing w:after="0" w:line="206" w:lineRule="exact"/>
        <w:ind w:left="40" w:right="260" w:firstLine="380"/>
      </w:pPr>
      <w:r>
        <w:t xml:space="preserve">6.4.1. </w:t>
      </w:r>
      <w:proofErr w:type="spellStart"/>
      <w:r>
        <w:t>Метаном</w:t>
      </w:r>
      <w:r w:rsidR="00DB2346">
        <w:t>метр</w:t>
      </w:r>
      <w:proofErr w:type="spellEnd"/>
      <w:r w:rsidR="00DB2346">
        <w:t xml:space="preserve"> в шахте необходимо носить </w:t>
      </w:r>
      <w:r w:rsidR="00DB2346">
        <w:rPr>
          <w:lang w:val="ru-RU"/>
        </w:rPr>
        <w:t>в</w:t>
      </w:r>
      <w:r>
        <w:t xml:space="preserve"> руках за ре</w:t>
      </w:r>
      <w:r>
        <w:softHyphen/>
        <w:t xml:space="preserve">мень или через, плечо. При переноске необходимо оберегать </w:t>
      </w:r>
      <w:proofErr w:type="spellStart"/>
      <w:r>
        <w:t>метан</w:t>
      </w:r>
      <w:r>
        <w:softHyphen/>
        <w:t>омметр</w:t>
      </w:r>
      <w:proofErr w:type="spellEnd"/>
      <w:r>
        <w:t xml:space="preserve"> от ударов и попадания воды в фильтр, для чего необходи</w:t>
      </w:r>
      <w:r>
        <w:softHyphen/>
        <w:t>мо обязательно до упора закручивать, колпачок.</w:t>
      </w:r>
    </w:p>
    <w:p w:rsidR="00FE7C22" w:rsidRDefault="00DC2943">
      <w:pPr>
        <w:pStyle w:val="2"/>
        <w:shd w:val="clear" w:color="auto" w:fill="auto"/>
        <w:spacing w:after="0" w:line="206" w:lineRule="exact"/>
        <w:ind w:left="40" w:right="260" w:firstLine="380"/>
      </w:pPr>
      <w:r>
        <w:t>6,</w:t>
      </w:r>
      <w:r>
        <w:t xml:space="preserve">-4.2. При включении питания </w:t>
      </w:r>
      <w:proofErr w:type="spellStart"/>
      <w:r>
        <w:t>метаномметра</w:t>
      </w:r>
      <w:proofErr w:type="spellEnd"/>
      <w:r>
        <w:t xml:space="preserve"> (путем нажатия кнопки) должен обязательно загореться светодиод. Если свето</w:t>
      </w:r>
      <w:r>
        <w:softHyphen/>
        <w:t xml:space="preserve">диод не горит, </w:t>
      </w:r>
      <w:proofErr w:type="gramStart"/>
      <w:r>
        <w:t>значит</w:t>
      </w:r>
      <w:proofErr w:type="gramEnd"/>
      <w:r>
        <w:t xml:space="preserve"> аккумуляторы разряжены и пользоваться этим </w:t>
      </w:r>
      <w:proofErr w:type="spellStart"/>
      <w:r>
        <w:t>Метаномметром</w:t>
      </w:r>
      <w:proofErr w:type="spellEnd"/>
      <w:r>
        <w:t xml:space="preserve"> в шахте нельзя.</w:t>
      </w:r>
    </w:p>
    <w:p w:rsidR="00FE7C22" w:rsidRDefault="00DC2943">
      <w:pPr>
        <w:pStyle w:val="2"/>
        <w:shd w:val="clear" w:color="auto" w:fill="auto"/>
        <w:spacing w:after="141" w:line="206" w:lineRule="exact"/>
        <w:ind w:left="40" w:right="260" w:firstLine="380"/>
      </w:pPr>
      <w:r>
        <w:t>6.4.3. При измерении концентрации метана необходимо откру</w:t>
      </w:r>
      <w:r>
        <w:softHyphen/>
        <w:t>тить на 2—3 оборота колпачок, выставит</w:t>
      </w:r>
      <w:r w:rsidR="00DB2346">
        <w:t>ь переключатель в поло</w:t>
      </w:r>
      <w:r w:rsidR="00DB2346">
        <w:softHyphen/>
        <w:t>жение «С</w:t>
      </w:r>
      <w:r w:rsidR="00DB2346">
        <w:rPr>
          <w:lang w:val="ru-RU"/>
        </w:rPr>
        <w:t>Н</w:t>
      </w:r>
      <w:bookmarkStart w:id="1" w:name="_GoBack"/>
      <w:bookmarkEnd w:id="1"/>
      <w:proofErr w:type="gramStart"/>
      <w:r>
        <w:rPr>
          <w:vertAlign w:val="subscript"/>
        </w:rPr>
        <w:t>4</w:t>
      </w:r>
      <w:proofErr w:type="gramEnd"/>
      <w:r>
        <w:t xml:space="preserve">», нажать кнопку включения питания и произвести </w:t>
      </w:r>
      <w:proofErr w:type="spellStart"/>
      <w:r>
        <w:t>прокачивание</w:t>
      </w:r>
      <w:proofErr w:type="spellEnd"/>
      <w:r>
        <w:t xml:space="preserve"> резиновой грушей не менее восьми раз. При этом</w:t>
      </w:r>
    </w:p>
    <w:p w:rsidR="00FE7C22" w:rsidRDefault="00DC2943">
      <w:pPr>
        <w:pStyle w:val="2"/>
        <w:shd w:val="clear" w:color="auto" w:fill="auto"/>
        <w:spacing w:after="0" w:line="180" w:lineRule="exact"/>
        <w:ind w:left="6520"/>
        <w:jc w:val="left"/>
      </w:pPr>
      <w:proofErr w:type="gramStart"/>
      <w:r>
        <w:t>П</w:t>
      </w:r>
      <w:proofErr w:type="gramEnd"/>
    </w:p>
    <w:sectPr w:rsidR="00FE7C22">
      <w:type w:val="continuous"/>
      <w:pgSz w:w="16837" w:h="11905" w:orient="landscape"/>
      <w:pgMar w:top="838" w:right="763" w:bottom="934" w:left="1166" w:header="0" w:footer="3" w:gutter="0"/>
      <w:cols w:num="2" w:space="113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943" w:rsidRDefault="00DC2943">
      <w:r>
        <w:separator/>
      </w:r>
    </w:p>
  </w:endnote>
  <w:endnote w:type="continuationSeparator" w:id="0">
    <w:p w:rsidR="00DC2943" w:rsidRDefault="00DC2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943" w:rsidRDefault="00DC2943"/>
  </w:footnote>
  <w:footnote w:type="continuationSeparator" w:id="0">
    <w:p w:rsidR="00DC2943" w:rsidRDefault="00DC29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60BB5"/>
    <w:multiLevelType w:val="multilevel"/>
    <w:tmpl w:val="AAC01B5E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13471A"/>
    <w:multiLevelType w:val="multilevel"/>
    <w:tmpl w:val="D2E8CA12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A12EEA"/>
    <w:multiLevelType w:val="multilevel"/>
    <w:tmpl w:val="0924164A"/>
    <w:lvl w:ilvl="0">
      <w:start w:val="2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C22"/>
    <w:rsid w:val="009F10FB"/>
    <w:rsid w:val="00DB2346"/>
    <w:rsid w:val="00DC2943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10pt0pt">
    <w:name w:val="Основной текст + 10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lang w:val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45pt0pt20">
    <w:name w:val="Основной текст + 4;5 pt;Полужирный;Интервал 0 pt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20"/>
      <w:sz w:val="9"/>
      <w:szCs w:val="9"/>
      <w:lang w:val="en-US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  <w:u w:val="single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0" w:lineRule="atLeast"/>
      <w:outlineLvl w:val="0"/>
    </w:pPr>
    <w:rPr>
      <w:rFonts w:ascii="Times New Roman" w:eastAsia="Times New Roman" w:hAnsi="Times New Roman" w:cs="Times New Roman"/>
      <w:spacing w:val="-20"/>
      <w:sz w:val="23"/>
      <w:szCs w:val="23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after="120" w:line="0" w:lineRule="atLeast"/>
      <w:ind w:firstLine="380"/>
      <w:jc w:val="both"/>
      <w:outlineLvl w:val="1"/>
    </w:pPr>
    <w:rPr>
      <w:rFonts w:ascii="Times New Roman" w:eastAsia="Times New Roman" w:hAnsi="Times New Roman" w:cs="Times New Roman"/>
      <w:spacing w:val="2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10pt0pt">
    <w:name w:val="Основной текст + 10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lang w:val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45pt0pt20">
    <w:name w:val="Основной текст + 4;5 pt;Полужирный;Интервал 0 pt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20"/>
      <w:sz w:val="9"/>
      <w:szCs w:val="9"/>
      <w:lang w:val="en-US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  <w:u w:val="single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0" w:lineRule="atLeast"/>
      <w:outlineLvl w:val="0"/>
    </w:pPr>
    <w:rPr>
      <w:rFonts w:ascii="Times New Roman" w:eastAsia="Times New Roman" w:hAnsi="Times New Roman" w:cs="Times New Roman"/>
      <w:spacing w:val="-20"/>
      <w:sz w:val="23"/>
      <w:szCs w:val="23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after="120" w:line="0" w:lineRule="atLeast"/>
      <w:ind w:firstLine="380"/>
      <w:jc w:val="both"/>
      <w:outlineLvl w:val="1"/>
    </w:pPr>
    <w:rPr>
      <w:rFonts w:ascii="Times New Roman" w:eastAsia="Times New Roman" w:hAnsi="Times New Roman" w:cs="Times New Roman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2014-12-31T10:51:00Z</dcterms:created>
  <dcterms:modified xsi:type="dcterms:W3CDTF">2014-12-31T11:06:00Z</dcterms:modified>
</cp:coreProperties>
</file>